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-450215</wp:posOffset>
            </wp:positionV>
            <wp:extent cx="7542257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420" cy="10678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D1796B" w:rsidRDefault="00D1796B" w:rsidP="00B072B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B072B4" w:rsidRDefault="00B072B4" w:rsidP="00B072B4">
      <w:pPr>
        <w:pStyle w:val="a5"/>
        <w:rPr>
          <w:b/>
          <w:sz w:val="28"/>
          <w:szCs w:val="28"/>
        </w:rPr>
      </w:pPr>
    </w:p>
    <w:p w:rsidR="00B072B4" w:rsidRDefault="00B072B4" w:rsidP="00B072B4">
      <w:pPr>
        <w:pStyle w:val="a5"/>
        <w:rPr>
          <w:b/>
          <w:sz w:val="28"/>
          <w:szCs w:val="28"/>
        </w:rPr>
      </w:pPr>
    </w:p>
    <w:p w:rsidR="00B072B4" w:rsidRDefault="00B072B4" w:rsidP="00B072B4">
      <w:pPr>
        <w:pStyle w:val="a5"/>
        <w:rPr>
          <w:b/>
          <w:bCs/>
          <w:sz w:val="28"/>
          <w:szCs w:val="28"/>
        </w:rPr>
      </w:pPr>
      <w:r>
        <w:rPr>
          <w:rStyle w:val="ad"/>
          <w:color w:val="FF0000"/>
        </w:rPr>
        <w:t xml:space="preserve">                       </w:t>
      </w:r>
      <w:r>
        <w:rPr>
          <w:b/>
          <w:bCs/>
          <w:sz w:val="28"/>
          <w:szCs w:val="28"/>
        </w:rPr>
        <w:t>Структура образовательной программы</w:t>
      </w:r>
    </w:p>
    <w:p w:rsidR="00B072B4" w:rsidRDefault="00B072B4" w:rsidP="00B072B4">
      <w:pPr>
        <w:pStyle w:val="ab"/>
        <w:numPr>
          <w:ilvl w:val="0"/>
          <w:numId w:val="2"/>
        </w:numPr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Принципы построения образовательного процесса</w:t>
      </w:r>
    </w:p>
    <w:p w:rsidR="00B072B4" w:rsidRDefault="00B072B4" w:rsidP="00B072B4">
      <w:pPr>
        <w:pStyle w:val="ab"/>
        <w:ind w:left="0"/>
        <w:rPr>
          <w:bCs/>
          <w:sz w:val="28"/>
          <w:szCs w:val="28"/>
        </w:rPr>
      </w:pPr>
    </w:p>
    <w:p w:rsidR="00B072B4" w:rsidRPr="003011A3" w:rsidRDefault="00B072B4" w:rsidP="00B072B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Кадровое обеспечение образовательного процесса</w:t>
      </w:r>
    </w:p>
    <w:p w:rsidR="00B072B4" w:rsidRPr="003011A3" w:rsidRDefault="00B072B4" w:rsidP="00B072B4">
      <w:pPr>
        <w:pStyle w:val="ab"/>
        <w:rPr>
          <w:color w:val="000000" w:themeColor="text1"/>
          <w:sz w:val="28"/>
          <w:szCs w:val="28"/>
        </w:rPr>
      </w:pPr>
    </w:p>
    <w:p w:rsidR="00B072B4" w:rsidRDefault="00B072B4" w:rsidP="00B072B4">
      <w:pPr>
        <w:numPr>
          <w:ilvl w:val="0"/>
          <w:numId w:val="2"/>
        </w:numPr>
        <w:spacing w:after="0" w:line="240" w:lineRule="auto"/>
        <w:ind w:left="0" w:firstLine="0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 дополнительных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общеобразовательных  </w:t>
      </w:r>
    </w:p>
    <w:p w:rsidR="00B072B4" w:rsidRDefault="00B072B4" w:rsidP="00B072B4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общеразвивающих программ,  реализуемых в учебном году</w:t>
      </w:r>
    </w:p>
    <w:p w:rsidR="00B072B4" w:rsidRDefault="00B072B4" w:rsidP="00B07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B4" w:rsidRDefault="00B072B4" w:rsidP="00B072B4">
      <w:pPr>
        <w:pStyle w:val="ab"/>
        <w:numPr>
          <w:ilvl w:val="0"/>
          <w:numId w:val="2"/>
        </w:numPr>
        <w:ind w:left="0" w:firstLine="0"/>
        <w:rPr>
          <w:bCs/>
          <w:sz w:val="28"/>
          <w:szCs w:val="28"/>
        </w:rPr>
      </w:pPr>
      <w:r>
        <w:rPr>
          <w:sz w:val="28"/>
          <w:szCs w:val="28"/>
        </w:rPr>
        <w:t>Программно-методическое обеспечение образовательного процесса</w:t>
      </w:r>
    </w:p>
    <w:p w:rsidR="00B072B4" w:rsidRDefault="00B072B4" w:rsidP="00B072B4">
      <w:pPr>
        <w:pStyle w:val="ab"/>
        <w:ind w:left="0"/>
        <w:rPr>
          <w:bCs/>
          <w:sz w:val="28"/>
          <w:szCs w:val="28"/>
        </w:rPr>
      </w:pPr>
    </w:p>
    <w:p w:rsidR="00B072B4" w:rsidRDefault="00B072B4" w:rsidP="00B072B4">
      <w:pPr>
        <w:pStyle w:val="ab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Из программы воспитательной работы Школы искусств</w:t>
      </w:r>
    </w:p>
    <w:p w:rsidR="00B072B4" w:rsidRDefault="00B072B4" w:rsidP="00B072B4">
      <w:pPr>
        <w:pStyle w:val="ab"/>
        <w:ind w:left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Примерный план деятельности на 2022-2023 учебный</w:t>
      </w:r>
      <w:r>
        <w:rPr>
          <w:sz w:val="32"/>
          <w:szCs w:val="32"/>
        </w:rPr>
        <w:t xml:space="preserve"> год</w:t>
      </w:r>
    </w:p>
    <w:p w:rsidR="00B072B4" w:rsidRDefault="00B072B4" w:rsidP="00B072B4">
      <w:pPr>
        <w:pStyle w:val="ab"/>
        <w:ind w:left="0"/>
        <w:rPr>
          <w:bCs/>
          <w:sz w:val="28"/>
          <w:szCs w:val="28"/>
        </w:rPr>
      </w:pPr>
    </w:p>
    <w:p w:rsidR="00B072B4" w:rsidRPr="003011A3" w:rsidRDefault="00B072B4" w:rsidP="00B072B4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Календарный учебный график работы объединений МАУ ДО «Детская</w:t>
      </w:r>
    </w:p>
    <w:p w:rsidR="00B072B4" w:rsidRPr="003011A3" w:rsidRDefault="00B072B4" w:rsidP="00B072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1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школа искусств»</w:t>
      </w:r>
    </w:p>
    <w:p w:rsidR="00B072B4" w:rsidRDefault="00B072B4" w:rsidP="00B07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B4" w:rsidRDefault="00B072B4" w:rsidP="00B072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2B4" w:rsidRDefault="00B072B4" w:rsidP="00B072B4">
      <w:pPr>
        <w:pStyle w:val="ab"/>
        <w:ind w:left="0"/>
        <w:rPr>
          <w:sz w:val="28"/>
          <w:szCs w:val="28"/>
        </w:rPr>
      </w:pPr>
    </w:p>
    <w:p w:rsidR="00B072B4" w:rsidRDefault="00B072B4" w:rsidP="00B072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072B4" w:rsidRDefault="00B072B4" w:rsidP="00B072B4">
      <w:pPr>
        <w:pStyle w:val="ab"/>
        <w:ind w:left="0"/>
        <w:jc w:val="both"/>
        <w:rPr>
          <w:sz w:val="28"/>
          <w:szCs w:val="28"/>
        </w:rPr>
      </w:pPr>
    </w:p>
    <w:p w:rsidR="00B072B4" w:rsidRDefault="00B072B4" w:rsidP="00B0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B4" w:rsidRDefault="00B072B4" w:rsidP="00B07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B4" w:rsidRDefault="00B072B4" w:rsidP="00B072B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72B4" w:rsidRDefault="00B072B4" w:rsidP="00B072B4">
      <w:pPr>
        <w:pStyle w:val="ab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pStyle w:val="ab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pStyle w:val="ab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pStyle w:val="ab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pStyle w:val="ab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pStyle w:val="ab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pStyle w:val="ab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pStyle w:val="ab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pStyle w:val="ab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pStyle w:val="ab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pStyle w:val="ab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pStyle w:val="ab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pStyle w:val="ab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pStyle w:val="ab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pStyle w:val="ab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pStyle w:val="ab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pStyle w:val="ab"/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3011A3" w:rsidRDefault="003011A3" w:rsidP="00B072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1A3" w:rsidRDefault="003011A3" w:rsidP="00B072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1A3" w:rsidRDefault="003011A3" w:rsidP="00B072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1A3" w:rsidRDefault="003011A3" w:rsidP="00B072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11A3" w:rsidRDefault="003011A3" w:rsidP="00B072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2B4" w:rsidRDefault="00B072B4" w:rsidP="00B072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построения образовательного процесс</w:t>
      </w:r>
    </w:p>
    <w:p w:rsidR="00065ADA" w:rsidRDefault="00065ADA" w:rsidP="00B072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72B4" w:rsidRDefault="00B072B4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образовательного процесса в МАУДО «Детская школа искусств»  осуществляется в соответствии с Федеральном Законом  от 29 декабря 2012 № 273-ФЗ «Об образовании в Российской Федерации», Профессиональными  стандартами педагогических работников (педагог дополнительного образования детей и взрослых, педагог – организатор, педагог – психолог), Уставом МАУДО «Детская школа искусств»,  учебным планом, календарным учебным графиком, расписанием учебных занятий, составленным в соответствии с СанПиН 2.4.4.3172 – 14 для образовательных организаций дополнительного образования детей. </w:t>
      </w:r>
    </w:p>
    <w:p w:rsidR="00B072B4" w:rsidRDefault="00B072B4" w:rsidP="00B07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Школе искусств работают 6 отделений: музыкальное (</w:t>
      </w:r>
      <w:r w:rsidR="00A41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вокальное пение, игра на гитаре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хореографическое, живописи и декоративно-прикладного искусства (живопись, декоративно-прикладное искусство, дизайн), театральное, иностранных языков,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общеэстетической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подготовки. </w:t>
      </w:r>
    </w:p>
    <w:p w:rsidR="00B072B4" w:rsidRDefault="00B072B4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В Школу искусств принимаются дети и подростки в возрасте от 5 до 18 лет. Обучение детей осуществляется в одновозрастных и разновозрастных объединениях по интересам в следующих формах: учебная группа, индивидуальные занятия. Лицензия предполагает обучение взрослых в форме досуговых клубов, индивидуальных занятий, консультаций по оказанию дополнительных образовательных услуг. </w:t>
      </w:r>
    </w:p>
    <w:p w:rsidR="00B072B4" w:rsidRPr="00DA44AA" w:rsidRDefault="00B072B4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Школа искусств организует работу с обучающимися в течение всего календарного года: 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учебный процесс (с 01.09. по 31.05) и каникулы (осенние, зимние, весенние, летние). В ходе учебного процесса педагоги проводят учебные занятия по расписанию, используя различные формы работы с обучающимися (мини-лекции, беседы, практикумы, концерты и т.д.), обозначенные в программах.  В каникулярное время педагоги </w:t>
      </w:r>
      <w:r w:rsidR="00A41C5E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могут 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</w:t>
      </w:r>
      <w:r w:rsidR="00A41C5E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объединения </w:t>
      </w:r>
      <w:r w:rsidR="00A41C5E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работы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загородных лагерях, проводят </w:t>
      </w:r>
      <w:r w:rsidR="00A41C5E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базе Школы искусств 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массовые досуговые дела, родительские собрания (осень, зима, весна) в целях реализации дополнительных общеобразовательных общеразвивающих программ.</w:t>
      </w:r>
    </w:p>
    <w:p w:rsidR="00B072B4" w:rsidRPr="00DA44AA" w:rsidRDefault="00B072B4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 целях своевременной и четкой информированности населения о работе учреждения, используются следующие формы деятельности: информация о работе учреждения на сайте Школы искусств и на информационных стендах в здании учреждения, концерты и массовые дела для учащихся общеобразовательных школ,</w:t>
      </w:r>
      <w:r w:rsidR="00A41C5E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длявоспитанников 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детских садов, </w:t>
      </w:r>
      <w:r w:rsidR="00A41C5E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 и жителей северо-западного микрорайона.</w:t>
      </w:r>
    </w:p>
    <w:p w:rsidR="00065ADA" w:rsidRPr="00DA44AA" w:rsidRDefault="00065ADA" w:rsidP="00065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Социальный заказ, реализуемый учреждением, складывается из нескольких составляющих: федеральный компонент, региональный компонент, муниципальный компонент.</w:t>
      </w:r>
    </w:p>
    <w:p w:rsidR="00065ADA" w:rsidRPr="00DA44AA" w:rsidRDefault="00065ADA" w:rsidP="0006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Социальный заказ 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федерального уровня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отражен в Федеральном Законе  от 29 декабря 2012 № 273-ФЗ «Об образовании в Российской Федерации», в котором основным предназначением учреждения дополнительного образования определено «развитие мотивации личности к познанию и творчеству, реализация дополнительных программ и услуг в интересах личности, общества и государства». Как основное направление деятельности данная цель нашла свое отражение в Уставе Школы искусств.</w:t>
      </w:r>
    </w:p>
    <w:p w:rsidR="00DA44AA" w:rsidRPr="00DA44AA" w:rsidRDefault="00065ADA" w:rsidP="0006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Региональный компонент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социального заказа регулируется на областном уровне и предполагает участие обучающихся </w:t>
      </w:r>
      <w:r w:rsidR="00DA44AA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Школы искусств 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областных </w:t>
      </w:r>
      <w:r w:rsidR="00DA44AA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фестивалях, 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выставках, конкурсах. </w:t>
      </w:r>
    </w:p>
    <w:p w:rsidR="00065ADA" w:rsidRPr="00DA44AA" w:rsidRDefault="00065ADA" w:rsidP="0006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Муниципальный компонент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предполагает проекцию государственных требований к работе учреждения в </w:t>
      </w:r>
      <w:proofErr w:type="spellStart"/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Щекинском</w:t>
      </w:r>
      <w:proofErr w:type="spellEnd"/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районе. Это участие в реализации программ по развитию детского творчества и по формированию социально-значимой деятельности и активной жизненной позиции через работу в детской общественной организации.</w:t>
      </w:r>
    </w:p>
    <w:p w:rsidR="00B072B4" w:rsidRDefault="00B072B4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DA44A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Цель</w:t>
      </w:r>
      <w:r w:rsidRPr="00DA4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образовательного </w:t>
      </w:r>
      <w:proofErr w:type="gramStart"/>
      <w:r w:rsidRPr="00DA44A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процесса: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</w:t>
      </w:r>
      <w:proofErr w:type="gramEnd"/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среды, способствующей формированию социально – адаптированной личности на основе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подхода к обучению, развитию и воспитанию обучающихся.</w:t>
      </w:r>
    </w:p>
    <w:p w:rsidR="00B072B4" w:rsidRDefault="00B072B4" w:rsidP="00B072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образовательного процесса:</w:t>
      </w:r>
    </w:p>
    <w:p w:rsidR="00B072B4" w:rsidRDefault="00B072B4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обеспечение информационной открытости Школы искусств посредством вхождения в АИС «Навигатор» и РИС УСО ТО, включающий в себя информационную систему «Сетевой Город. Образование»;</w:t>
      </w:r>
    </w:p>
    <w:p w:rsidR="00EB2AE1" w:rsidRPr="00DA44AA" w:rsidRDefault="00EB2AE1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повышение роли участников образовательного процесса – педагогов, обучающихся, родителей, общественности – в мотивации познавательно-социальной активности и в реализации дополнительных общеобразовательных общеразвивающих программ;</w:t>
      </w:r>
    </w:p>
    <w:p w:rsidR="00B072B4" w:rsidRPr="00DA44AA" w:rsidRDefault="00B072B4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качества</w:t>
      </w:r>
      <w:r w:rsidR="00065ADA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процесса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доступности </w:t>
      </w:r>
      <w:r w:rsidR="00C02CD5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обучения 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   направлениям деятельности Школы искусств в интересах </w:t>
      </w:r>
      <w:r w:rsidR="00C02CD5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каждого ребенка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072B4" w:rsidRPr="00DA44AA" w:rsidRDefault="00B072B4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02CD5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поиск и постоянное 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форм, методов, приёмов, средств и педагогических технологий в образовательном процессе;</w:t>
      </w:r>
    </w:p>
    <w:p w:rsidR="00B072B4" w:rsidRPr="00DA44AA" w:rsidRDefault="00B072B4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формирование </w:t>
      </w:r>
      <w:r w:rsidR="004B6F14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созна</w:t>
      </w:r>
      <w:r w:rsidR="004B6F14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и ответственного отношения к здоровому образу жизни</w:t>
      </w:r>
      <w:r w:rsidR="004B6F14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личной безопасности.</w:t>
      </w:r>
    </w:p>
    <w:p w:rsidR="00240816" w:rsidRPr="00DA44AA" w:rsidRDefault="00240816" w:rsidP="004B6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Традиционно деятельность Школы искусств  направлена на создание «социальной ситуации развития ребенка», среды конструктивного взаимодействия и позитивного поля деятельности. Этому способствует:         </w:t>
      </w:r>
    </w:p>
    <w:p w:rsidR="00240816" w:rsidRPr="00DA44AA" w:rsidRDefault="004B6F14" w:rsidP="004B6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40816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личностно-</w:t>
      </w:r>
      <w:proofErr w:type="gramStart"/>
      <w:r w:rsidR="00240816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ориентированный  подход</w:t>
      </w:r>
      <w:proofErr w:type="gramEnd"/>
      <w:r w:rsidR="00240816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образовательному процессу, признание главным критерием и высшей ценностью интересы и способности обучающихся </w:t>
      </w:r>
      <w:proofErr w:type="spellStart"/>
      <w:r w:rsidR="00240816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здоровьесбережение</w:t>
      </w:r>
      <w:proofErr w:type="spellEnd"/>
      <w:r w:rsidR="00240816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</w:t>
      </w:r>
      <w:r w:rsidR="00240816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социально-адаптированно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="00240816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«Я» каждого ребенка.</w:t>
      </w:r>
    </w:p>
    <w:p w:rsidR="004F77D1" w:rsidRPr="00DA44AA" w:rsidRDefault="004F77D1" w:rsidP="004B6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4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Отсюда, деятельность МАУДО «Детская школа искусств» можно отнести к </w:t>
      </w:r>
      <w:r w:rsidR="00240816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благоприятствующей 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зоне формировани</w:t>
      </w:r>
      <w:r w:rsidR="00240816"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социальной значимости, гражданской идентичности.</w:t>
      </w:r>
    </w:p>
    <w:p w:rsidR="004F77D1" w:rsidRPr="00DA44AA" w:rsidRDefault="004F77D1" w:rsidP="002408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44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</w:t>
      </w:r>
    </w:p>
    <w:p w:rsidR="004F77D1" w:rsidRPr="004F77D1" w:rsidRDefault="004F77D1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072B4" w:rsidRDefault="00B072B4" w:rsidP="00B072B4">
      <w:pPr>
        <w:pStyle w:val="ab"/>
        <w:ind w:left="360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Кадровое обеспечение образовательного процесса</w:t>
      </w:r>
    </w:p>
    <w:p w:rsidR="00B072B4" w:rsidRDefault="00B072B4" w:rsidP="00B072B4">
      <w:pPr>
        <w:pStyle w:val="ab"/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t>(на 01.09 .2022 г.)</w:t>
      </w:r>
    </w:p>
    <w:p w:rsidR="00B072B4" w:rsidRDefault="00B072B4" w:rsidP="00B072B4">
      <w:pPr>
        <w:pStyle w:val="ab"/>
        <w:ind w:left="360"/>
        <w:rPr>
          <w:color w:val="000000" w:themeColor="text1"/>
        </w:rPr>
      </w:pPr>
      <w:r>
        <w:rPr>
          <w:color w:val="000000" w:themeColor="text1"/>
          <w:u w:val="single"/>
        </w:rPr>
        <w:t>Количественный</w:t>
      </w:r>
      <w:r>
        <w:rPr>
          <w:color w:val="000000" w:themeColor="text1"/>
        </w:rPr>
        <w:t xml:space="preserve"> состав – </w:t>
      </w:r>
      <w:r>
        <w:rPr>
          <w:b/>
          <w:color w:val="000000" w:themeColor="text1"/>
          <w:u w:val="single"/>
        </w:rPr>
        <w:t>2</w:t>
      </w:r>
      <w:r w:rsidR="00697EFA">
        <w:rPr>
          <w:b/>
          <w:color w:val="000000" w:themeColor="text1"/>
          <w:u w:val="single"/>
        </w:rPr>
        <w:t>2</w:t>
      </w:r>
      <w:r>
        <w:rPr>
          <w:color w:val="000000" w:themeColor="text1"/>
        </w:rPr>
        <w:t xml:space="preserve">педагогических и руководящих работников: </w:t>
      </w:r>
    </w:p>
    <w:p w:rsidR="00B072B4" w:rsidRDefault="00B072B4" w:rsidP="00B072B4">
      <w:pPr>
        <w:pStyle w:val="ab"/>
        <w:ind w:left="360"/>
        <w:rPr>
          <w:color w:val="000000" w:themeColor="text1"/>
          <w:sz w:val="22"/>
          <w:szCs w:val="22"/>
        </w:rPr>
      </w:pPr>
    </w:p>
    <w:p w:rsidR="00B072B4" w:rsidRPr="00012C65" w:rsidRDefault="00B072B4" w:rsidP="00B072B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012C65">
        <w:rPr>
          <w:rFonts w:ascii="Times New Roman" w:hAnsi="Times New Roman" w:cs="Times New Roman"/>
          <w:b/>
          <w:color w:val="000000" w:themeColor="text1"/>
          <w:u w:val="single"/>
        </w:rPr>
        <w:t>Педагогические работники (ПР</w:t>
      </w:r>
      <w:proofErr w:type="gramStart"/>
      <w:r w:rsidRPr="00012C65">
        <w:rPr>
          <w:rFonts w:ascii="Times New Roman" w:hAnsi="Times New Roman" w:cs="Times New Roman"/>
          <w:b/>
          <w:color w:val="000000" w:themeColor="text1"/>
          <w:u w:val="single"/>
        </w:rPr>
        <w:t>)</w:t>
      </w:r>
      <w:r w:rsidRPr="00012C65">
        <w:rPr>
          <w:rFonts w:ascii="Times New Roman" w:hAnsi="Times New Roman" w:cs="Times New Roman"/>
          <w:b/>
          <w:color w:val="000000" w:themeColor="text1"/>
        </w:rPr>
        <w:t xml:space="preserve">:   </w:t>
      </w:r>
      <w:proofErr w:type="gramEnd"/>
      <w:r w:rsidRPr="00012C65">
        <w:rPr>
          <w:rFonts w:ascii="Times New Roman" w:hAnsi="Times New Roman" w:cs="Times New Roman"/>
          <w:b/>
          <w:color w:val="000000" w:themeColor="text1"/>
          <w:u w:val="single"/>
        </w:rPr>
        <w:t>Руководящие работники (РР):</w:t>
      </w:r>
    </w:p>
    <w:p w:rsidR="00B072B4" w:rsidRPr="00012C65" w:rsidRDefault="00B072B4" w:rsidP="00B072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12C65">
        <w:rPr>
          <w:rFonts w:ascii="Times New Roman" w:hAnsi="Times New Roman" w:cs="Times New Roman"/>
          <w:color w:val="000000" w:themeColor="text1"/>
        </w:rPr>
        <w:t>Педагоги                                 -  1</w:t>
      </w:r>
      <w:r w:rsidR="00697EFA">
        <w:rPr>
          <w:rFonts w:ascii="Times New Roman" w:hAnsi="Times New Roman" w:cs="Times New Roman"/>
          <w:color w:val="000000" w:themeColor="text1"/>
        </w:rPr>
        <w:t>4</w:t>
      </w:r>
    </w:p>
    <w:p w:rsidR="00B072B4" w:rsidRPr="00012C65" w:rsidRDefault="00B072B4" w:rsidP="00B072B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12C65">
        <w:rPr>
          <w:rFonts w:ascii="Times New Roman" w:hAnsi="Times New Roman" w:cs="Times New Roman"/>
          <w:color w:val="000000" w:themeColor="text1"/>
        </w:rPr>
        <w:t xml:space="preserve">Педагог - психолог                -    1                         Директор   -  1 </w:t>
      </w:r>
    </w:p>
    <w:p w:rsidR="00EA70D7" w:rsidRPr="00012C65" w:rsidRDefault="00EA70D7" w:rsidP="00EA70D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12C65">
        <w:rPr>
          <w:rFonts w:ascii="Times New Roman" w:hAnsi="Times New Roman" w:cs="Times New Roman"/>
          <w:color w:val="000000" w:themeColor="text1"/>
        </w:rPr>
        <w:t xml:space="preserve">Социальный педагог             -    1 </w:t>
      </w:r>
      <w:r>
        <w:rPr>
          <w:rFonts w:ascii="Times New Roman" w:hAnsi="Times New Roman" w:cs="Times New Roman"/>
          <w:color w:val="000000" w:themeColor="text1"/>
        </w:rPr>
        <w:t xml:space="preserve">                         З</w:t>
      </w:r>
      <w:r w:rsidRPr="00012C65">
        <w:rPr>
          <w:rFonts w:ascii="Times New Roman" w:hAnsi="Times New Roman" w:cs="Times New Roman"/>
          <w:color w:val="000000" w:themeColor="text1"/>
        </w:rPr>
        <w:t xml:space="preserve">УВР         -  2 </w:t>
      </w:r>
    </w:p>
    <w:p w:rsidR="00EA70D7" w:rsidRPr="00012C65" w:rsidRDefault="00EA70D7" w:rsidP="00EA70D7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012C65">
        <w:rPr>
          <w:rFonts w:ascii="Times New Roman" w:hAnsi="Times New Roman" w:cs="Times New Roman"/>
          <w:color w:val="000000" w:themeColor="text1"/>
        </w:rPr>
        <w:t xml:space="preserve">Педагог-организатор             -    1РСП            -  1 </w:t>
      </w:r>
    </w:p>
    <w:p w:rsidR="00EA70D7" w:rsidRPr="00012C65" w:rsidRDefault="00EA70D7" w:rsidP="00EA70D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072B4" w:rsidRPr="00012C65" w:rsidRDefault="00B072B4" w:rsidP="00B072B4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12C65">
        <w:rPr>
          <w:rFonts w:ascii="Times New Roman" w:hAnsi="Times New Roman" w:cs="Times New Roman"/>
          <w:color w:val="000000" w:themeColor="text1"/>
        </w:rPr>
        <w:t xml:space="preserve">Всего </w:t>
      </w:r>
      <w:proofErr w:type="gramStart"/>
      <w:r w:rsidRPr="00012C65">
        <w:rPr>
          <w:rFonts w:ascii="Times New Roman" w:hAnsi="Times New Roman" w:cs="Times New Roman"/>
          <w:color w:val="000000" w:themeColor="text1"/>
        </w:rPr>
        <w:t xml:space="preserve">ПР:   </w:t>
      </w:r>
      <w:proofErr w:type="gramEnd"/>
      <w:r w:rsidR="00012C65" w:rsidRPr="00012C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EA70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Pr="00012C65">
        <w:rPr>
          <w:rFonts w:ascii="Times New Roman" w:hAnsi="Times New Roman" w:cs="Times New Roman"/>
          <w:color w:val="000000" w:themeColor="text1"/>
        </w:rPr>
        <w:t xml:space="preserve">Всего РР:  </w:t>
      </w:r>
      <w:r w:rsidRPr="00012C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</w:p>
    <w:p w:rsidR="00B072B4" w:rsidRPr="00012C65" w:rsidRDefault="00B072B4" w:rsidP="00B072B4">
      <w:pPr>
        <w:pStyle w:val="ab"/>
        <w:ind w:left="360"/>
        <w:rPr>
          <w:color w:val="FF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97"/>
        <w:gridCol w:w="1348"/>
        <w:gridCol w:w="1328"/>
        <w:gridCol w:w="1328"/>
        <w:gridCol w:w="1328"/>
        <w:gridCol w:w="1328"/>
        <w:gridCol w:w="1403"/>
      </w:tblGrid>
      <w:tr w:rsidR="00012C65" w:rsidRPr="00012C65" w:rsidTr="00B072B4"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BB3ABF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8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BB3ABF" w:rsidRDefault="00B072B4" w:rsidP="00E44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Возрастные группы </w:t>
            </w:r>
            <w:r w:rsidRPr="00BB3A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педагогических и руководящих работников  </w:t>
            </w:r>
          </w:p>
        </w:tc>
      </w:tr>
      <w:tr w:rsidR="00012C65" w:rsidRPr="00012C65" w:rsidTr="00B072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B4" w:rsidRPr="00BB3ABF" w:rsidRDefault="00B0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BB3ABF" w:rsidRDefault="00B0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BB3ABF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25 - 35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BB3ABF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36 - 45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BB3ABF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46 - 55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BB3ABF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56 - 60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BB3ABF" w:rsidRDefault="00B0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3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60 лет</w:t>
            </w:r>
          </w:p>
        </w:tc>
      </w:tr>
      <w:tr w:rsidR="00B072B4" w:rsidRPr="00012C65" w:rsidTr="00B072B4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BB3ABF" w:rsidRDefault="00B072B4" w:rsidP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</w:pPr>
            <w:r w:rsidRPr="00BB3ABF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2</w:t>
            </w:r>
            <w:r w:rsidR="00EA70D7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BB3ABF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B3AB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BB3ABF" w:rsidRDefault="0069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BB3ABF" w:rsidRDefault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BB3ABF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B3A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BB3ABF" w:rsidRDefault="00BB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B3A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BB3ABF" w:rsidRDefault="00BB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B3AB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</w:tbl>
    <w:p w:rsidR="00B072B4" w:rsidRPr="00012C65" w:rsidRDefault="00B072B4" w:rsidP="00B072B4">
      <w:pPr>
        <w:pStyle w:val="ab"/>
        <w:ind w:left="360"/>
        <w:rPr>
          <w:color w:val="FF0000"/>
        </w:rPr>
      </w:pPr>
    </w:p>
    <w:p w:rsidR="00B072B4" w:rsidRPr="00B17B82" w:rsidRDefault="00B072B4" w:rsidP="00B072B4">
      <w:pPr>
        <w:pStyle w:val="ab"/>
        <w:ind w:left="360"/>
        <w:rPr>
          <w:color w:val="000000" w:themeColor="text1"/>
        </w:rPr>
      </w:pPr>
      <w:r w:rsidRPr="00B17B82">
        <w:rPr>
          <w:color w:val="000000" w:themeColor="text1"/>
          <w:u w:val="single"/>
        </w:rPr>
        <w:t>Качественный</w:t>
      </w:r>
      <w:r w:rsidRPr="00B17B82">
        <w:rPr>
          <w:color w:val="000000" w:themeColor="text1"/>
        </w:rPr>
        <w:t xml:space="preserve"> состав:</w:t>
      </w:r>
    </w:p>
    <w:p w:rsidR="00B072B4" w:rsidRPr="001A67D1" w:rsidRDefault="00B072B4" w:rsidP="00B072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B17B82">
        <w:rPr>
          <w:rFonts w:ascii="Times New Roman" w:hAnsi="Times New Roman" w:cs="Times New Roman"/>
          <w:b/>
          <w:color w:val="000000" w:themeColor="text1"/>
        </w:rPr>
        <w:t>КатегорийностьПР</w:t>
      </w:r>
      <w:proofErr w:type="spellEnd"/>
      <w:r w:rsidRPr="00B17B82">
        <w:rPr>
          <w:rFonts w:ascii="Times New Roman" w:hAnsi="Times New Roman" w:cs="Times New Roman"/>
          <w:color w:val="000000" w:themeColor="text1"/>
        </w:rPr>
        <w:t xml:space="preserve">  -</w:t>
      </w:r>
      <w:proofErr w:type="gramEnd"/>
      <w:r w:rsidR="00B17B82" w:rsidRPr="00B17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30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1A67D1">
        <w:rPr>
          <w:rFonts w:ascii="Times New Roman" w:hAnsi="Times New Roman" w:cs="Times New Roman"/>
          <w:b/>
          <w:color w:val="000000" w:themeColor="text1"/>
        </w:rPr>
        <w:t xml:space="preserve">Образование ПР:                                                                                           </w:t>
      </w:r>
    </w:p>
    <w:p w:rsidR="00B072B4" w:rsidRPr="001A67D1" w:rsidRDefault="00D1796B" w:rsidP="00B072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653.25pt;margin-top:11.3pt;width:0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">
            <v:stroke endarrow="block"/>
          </v:shape>
        </w:pict>
      </w:r>
      <w:r w:rsidR="00B072B4" w:rsidRPr="001A67D1">
        <w:rPr>
          <w:rFonts w:ascii="Times New Roman" w:hAnsi="Times New Roman" w:cs="Times New Roman"/>
          <w:color w:val="000000" w:themeColor="text1"/>
        </w:rPr>
        <w:t xml:space="preserve">Высшая кат.    </w:t>
      </w:r>
      <w:r w:rsidR="00B072B4" w:rsidRPr="001A67D1">
        <w:rPr>
          <w:rFonts w:ascii="Times New Roman" w:hAnsi="Times New Roman" w:cs="Times New Roman"/>
          <w:b/>
          <w:color w:val="000000" w:themeColor="text1"/>
        </w:rPr>
        <w:t xml:space="preserve">-   </w:t>
      </w:r>
      <w:r w:rsidR="00B17B82" w:rsidRPr="001A67D1">
        <w:rPr>
          <w:rFonts w:ascii="Times New Roman" w:hAnsi="Times New Roman" w:cs="Times New Roman"/>
          <w:b/>
          <w:color w:val="000000" w:themeColor="text1"/>
        </w:rPr>
        <w:t>5</w:t>
      </w:r>
      <w:r w:rsidR="009A4B51" w:rsidRPr="001A67D1">
        <w:rPr>
          <w:rFonts w:ascii="Times New Roman" w:hAnsi="Times New Roman" w:cs="Times New Roman"/>
          <w:b/>
          <w:color w:val="000000" w:themeColor="text1"/>
        </w:rPr>
        <w:t xml:space="preserve"> (2</w:t>
      </w:r>
      <w:r w:rsidR="00EA70D7">
        <w:rPr>
          <w:rFonts w:ascii="Times New Roman" w:hAnsi="Times New Roman" w:cs="Times New Roman"/>
          <w:b/>
          <w:color w:val="000000" w:themeColor="text1"/>
        </w:rPr>
        <w:t>9</w:t>
      </w:r>
      <w:r w:rsidR="00B072B4" w:rsidRPr="001A67D1">
        <w:rPr>
          <w:rFonts w:ascii="Times New Roman" w:hAnsi="Times New Roman" w:cs="Times New Roman"/>
          <w:b/>
          <w:color w:val="000000" w:themeColor="text1"/>
        </w:rPr>
        <w:t xml:space="preserve">%)                                      </w:t>
      </w:r>
      <w:r w:rsidR="00B072B4" w:rsidRPr="001A67D1">
        <w:rPr>
          <w:rFonts w:ascii="Times New Roman" w:hAnsi="Times New Roman" w:cs="Times New Roman"/>
          <w:color w:val="000000" w:themeColor="text1"/>
        </w:rPr>
        <w:t>высшее  -    1</w:t>
      </w:r>
      <w:r w:rsidR="00EA70D7">
        <w:rPr>
          <w:rFonts w:ascii="Times New Roman" w:hAnsi="Times New Roman" w:cs="Times New Roman"/>
          <w:color w:val="000000" w:themeColor="text1"/>
        </w:rPr>
        <w:t>4</w:t>
      </w:r>
      <w:r w:rsidR="00B072B4" w:rsidRPr="001A67D1">
        <w:rPr>
          <w:rFonts w:ascii="Times New Roman" w:hAnsi="Times New Roman" w:cs="Times New Roman"/>
          <w:color w:val="000000" w:themeColor="text1"/>
        </w:rPr>
        <w:t>(8</w:t>
      </w:r>
      <w:r w:rsidR="00EA70D7">
        <w:rPr>
          <w:rFonts w:ascii="Times New Roman" w:hAnsi="Times New Roman" w:cs="Times New Roman"/>
          <w:color w:val="000000" w:themeColor="text1"/>
        </w:rPr>
        <w:t>2</w:t>
      </w:r>
      <w:r w:rsidR="00B072B4" w:rsidRPr="001A67D1">
        <w:rPr>
          <w:rFonts w:ascii="Times New Roman" w:hAnsi="Times New Roman" w:cs="Times New Roman"/>
          <w:color w:val="000000" w:themeColor="text1"/>
        </w:rPr>
        <w:t xml:space="preserve">%); педагогическое  - </w:t>
      </w:r>
      <w:r w:rsidR="001A67D1" w:rsidRPr="001A67D1">
        <w:rPr>
          <w:rFonts w:ascii="Times New Roman" w:hAnsi="Times New Roman" w:cs="Times New Roman"/>
          <w:b/>
          <w:color w:val="000000" w:themeColor="text1"/>
        </w:rPr>
        <w:t>1</w:t>
      </w:r>
      <w:r w:rsidR="00EA70D7">
        <w:rPr>
          <w:rFonts w:ascii="Times New Roman" w:hAnsi="Times New Roman" w:cs="Times New Roman"/>
          <w:b/>
          <w:color w:val="000000" w:themeColor="text1"/>
        </w:rPr>
        <w:t>4</w:t>
      </w:r>
    </w:p>
    <w:p w:rsidR="00B072B4" w:rsidRPr="001A67D1" w:rsidRDefault="00B072B4" w:rsidP="00B072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1A67D1">
        <w:rPr>
          <w:rFonts w:ascii="Times New Roman" w:hAnsi="Times New Roman" w:cs="Times New Roman"/>
          <w:color w:val="000000" w:themeColor="text1"/>
        </w:rPr>
        <w:t xml:space="preserve">1-я </w:t>
      </w:r>
      <w:proofErr w:type="gramStart"/>
      <w:r w:rsidRPr="001A67D1">
        <w:rPr>
          <w:rFonts w:ascii="Times New Roman" w:hAnsi="Times New Roman" w:cs="Times New Roman"/>
          <w:color w:val="000000" w:themeColor="text1"/>
        </w:rPr>
        <w:t>категория  -</w:t>
      </w:r>
      <w:proofErr w:type="gramEnd"/>
      <w:r w:rsidR="00697EFA" w:rsidRPr="001A67D1">
        <w:rPr>
          <w:rFonts w:ascii="Times New Roman" w:hAnsi="Times New Roman" w:cs="Times New Roman"/>
          <w:color w:val="000000" w:themeColor="text1"/>
        </w:rPr>
        <w:t>4 (2</w:t>
      </w:r>
      <w:r w:rsidR="00EA70D7">
        <w:rPr>
          <w:rFonts w:ascii="Times New Roman" w:hAnsi="Times New Roman" w:cs="Times New Roman"/>
          <w:color w:val="000000" w:themeColor="text1"/>
        </w:rPr>
        <w:t>4</w:t>
      </w:r>
      <w:r w:rsidRPr="001A67D1">
        <w:rPr>
          <w:rFonts w:ascii="Times New Roman" w:hAnsi="Times New Roman" w:cs="Times New Roman"/>
          <w:color w:val="000000" w:themeColor="text1"/>
        </w:rPr>
        <w:t xml:space="preserve">%)                           </w:t>
      </w:r>
      <w:r w:rsidR="00091DB3" w:rsidRPr="001A67D1">
        <w:rPr>
          <w:rFonts w:ascii="Times New Roman" w:hAnsi="Times New Roman" w:cs="Times New Roman"/>
          <w:color w:val="000000" w:themeColor="text1"/>
        </w:rPr>
        <w:t>ср.спец.  -     3(18</w:t>
      </w:r>
      <w:r w:rsidRPr="001A67D1">
        <w:rPr>
          <w:rFonts w:ascii="Times New Roman" w:hAnsi="Times New Roman" w:cs="Times New Roman"/>
          <w:color w:val="000000" w:themeColor="text1"/>
        </w:rPr>
        <w:t>%); педагогическое  -</w:t>
      </w:r>
      <w:r w:rsidRPr="001A67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B072B4" w:rsidRPr="00012C65" w:rsidRDefault="00B072B4" w:rsidP="00B072B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A67D1">
        <w:rPr>
          <w:rFonts w:ascii="Times New Roman" w:hAnsi="Times New Roman" w:cs="Times New Roman"/>
          <w:color w:val="000000" w:themeColor="text1"/>
        </w:rPr>
        <w:t>Соответствие  -</w:t>
      </w:r>
      <w:r w:rsidR="00B17B82" w:rsidRPr="001A67D1">
        <w:rPr>
          <w:rFonts w:ascii="Times New Roman" w:hAnsi="Times New Roman" w:cs="Times New Roman"/>
          <w:color w:val="000000" w:themeColor="text1"/>
        </w:rPr>
        <w:t>3</w:t>
      </w:r>
      <w:r w:rsidR="00BB3ABF" w:rsidRPr="001A67D1">
        <w:rPr>
          <w:rFonts w:ascii="Times New Roman" w:hAnsi="Times New Roman" w:cs="Times New Roman"/>
          <w:color w:val="000000" w:themeColor="text1"/>
        </w:rPr>
        <w:t xml:space="preserve"> (1</w:t>
      </w:r>
      <w:r w:rsidR="00EA70D7">
        <w:rPr>
          <w:rFonts w:ascii="Times New Roman" w:hAnsi="Times New Roman" w:cs="Times New Roman"/>
          <w:color w:val="000000" w:themeColor="text1"/>
        </w:rPr>
        <w:t>8</w:t>
      </w:r>
      <w:r w:rsidRPr="001A67D1">
        <w:rPr>
          <w:rFonts w:ascii="Times New Roman" w:hAnsi="Times New Roman" w:cs="Times New Roman"/>
          <w:color w:val="000000" w:themeColor="text1"/>
        </w:rPr>
        <w:t xml:space="preserve"> %)                                       </w:t>
      </w:r>
      <w:r w:rsidRPr="001A67D1">
        <w:rPr>
          <w:rFonts w:ascii="Times New Roman" w:hAnsi="Times New Roman" w:cs="Times New Roman"/>
          <w:b/>
          <w:i/>
          <w:color w:val="000000" w:themeColor="text1"/>
          <w:u w:val="single"/>
        </w:rPr>
        <w:t>педагогическое</w:t>
      </w:r>
      <w:r w:rsidRPr="001A67D1">
        <w:rPr>
          <w:rFonts w:ascii="Times New Roman" w:hAnsi="Times New Roman" w:cs="Times New Roman"/>
          <w:i/>
          <w:color w:val="000000" w:themeColor="text1"/>
        </w:rPr>
        <w:t xml:space="preserve"> –</w:t>
      </w:r>
      <w:r w:rsidR="001A67D1" w:rsidRPr="001A67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A7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1A67D1">
        <w:rPr>
          <w:rFonts w:ascii="Times New Roman" w:hAnsi="Times New Roman" w:cs="Times New Roman"/>
          <w:b/>
          <w:color w:val="000000" w:themeColor="text1"/>
        </w:rPr>
        <w:t xml:space="preserve"> (9</w:t>
      </w:r>
      <w:r w:rsidR="001A67D1" w:rsidRPr="001A67D1">
        <w:rPr>
          <w:rFonts w:ascii="Times New Roman" w:hAnsi="Times New Roman" w:cs="Times New Roman"/>
          <w:b/>
          <w:color w:val="000000" w:themeColor="text1"/>
        </w:rPr>
        <w:t>4</w:t>
      </w:r>
      <w:r w:rsidRPr="001A67D1">
        <w:rPr>
          <w:rFonts w:ascii="Times New Roman" w:hAnsi="Times New Roman" w:cs="Times New Roman"/>
          <w:b/>
          <w:color w:val="000000" w:themeColor="text1"/>
        </w:rPr>
        <w:t xml:space="preserve">%)                                </w:t>
      </w:r>
    </w:p>
    <w:p w:rsidR="00B072B4" w:rsidRPr="00B17B82" w:rsidRDefault="00B072B4" w:rsidP="00B072B4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B17B82">
        <w:rPr>
          <w:rFonts w:ascii="Times New Roman" w:hAnsi="Times New Roman" w:cs="Times New Roman"/>
          <w:color w:val="000000" w:themeColor="text1"/>
        </w:rPr>
        <w:t>Без категории  -</w:t>
      </w:r>
      <w:r w:rsidR="00EA70D7">
        <w:rPr>
          <w:rFonts w:ascii="Times New Roman" w:hAnsi="Times New Roman" w:cs="Times New Roman"/>
          <w:color w:val="000000" w:themeColor="text1"/>
        </w:rPr>
        <w:t>5 (29</w:t>
      </w:r>
      <w:r w:rsidRPr="00B17B82">
        <w:rPr>
          <w:rFonts w:ascii="Times New Roman" w:hAnsi="Times New Roman" w:cs="Times New Roman"/>
          <w:color w:val="000000" w:themeColor="text1"/>
        </w:rPr>
        <w:t xml:space="preserve">%)                                                                                                                                         </w:t>
      </w:r>
    </w:p>
    <w:p w:rsidR="00B072B4" w:rsidRPr="00012C65" w:rsidRDefault="00B072B4" w:rsidP="00B072B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B072B4" w:rsidRPr="00E92CE9" w:rsidRDefault="00B072B4" w:rsidP="00B072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E92CE9">
        <w:rPr>
          <w:rFonts w:ascii="Times New Roman" w:hAnsi="Times New Roman" w:cs="Times New Roman"/>
          <w:b/>
          <w:color w:val="000000" w:themeColor="text1"/>
        </w:rPr>
        <w:t>КатегорийностьРР</w:t>
      </w:r>
      <w:proofErr w:type="spellEnd"/>
      <w:r w:rsidRPr="00E92CE9">
        <w:rPr>
          <w:rFonts w:ascii="Times New Roman" w:hAnsi="Times New Roman" w:cs="Times New Roman"/>
          <w:b/>
          <w:color w:val="000000" w:themeColor="text1"/>
        </w:rPr>
        <w:t xml:space="preserve">  -</w:t>
      </w:r>
      <w:r w:rsidRPr="00E92C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92CE9">
        <w:rPr>
          <w:rFonts w:ascii="Times New Roman" w:hAnsi="Times New Roman" w:cs="Times New Roman"/>
          <w:b/>
          <w:color w:val="000000" w:themeColor="text1"/>
        </w:rPr>
        <w:t xml:space="preserve">Образование РР: </w:t>
      </w:r>
    </w:p>
    <w:p w:rsidR="00B072B4" w:rsidRPr="00E92CE9" w:rsidRDefault="00B072B4" w:rsidP="00B072B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92CE9">
        <w:rPr>
          <w:rFonts w:ascii="Times New Roman" w:hAnsi="Times New Roman" w:cs="Times New Roman"/>
          <w:color w:val="000000" w:themeColor="text1"/>
        </w:rPr>
        <w:t xml:space="preserve"> Соответствие   -  4  (100%)                                   высшее  -  3 (75%); педагогическое  -  </w:t>
      </w:r>
      <w:r w:rsidR="00EA70D7">
        <w:rPr>
          <w:rFonts w:ascii="Times New Roman" w:hAnsi="Times New Roman" w:cs="Times New Roman"/>
          <w:b/>
          <w:color w:val="000000" w:themeColor="text1"/>
        </w:rPr>
        <w:t>3</w:t>
      </w:r>
    </w:p>
    <w:p w:rsidR="00B072B4" w:rsidRPr="00E92CE9" w:rsidRDefault="00B072B4" w:rsidP="00B072B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92CE9">
        <w:rPr>
          <w:rFonts w:ascii="Times New Roman" w:hAnsi="Times New Roman" w:cs="Times New Roman"/>
          <w:color w:val="000000" w:themeColor="text1"/>
        </w:rPr>
        <w:t>ср.спец.  -  1 (25%); педагогическое  -</w:t>
      </w:r>
      <w:r w:rsidRPr="00E92CE9">
        <w:rPr>
          <w:rFonts w:ascii="Times New Roman" w:hAnsi="Times New Roman" w:cs="Times New Roman"/>
          <w:b/>
          <w:color w:val="000000" w:themeColor="text1"/>
        </w:rPr>
        <w:t>1</w:t>
      </w:r>
    </w:p>
    <w:p w:rsidR="00B072B4" w:rsidRPr="00E92CE9" w:rsidRDefault="00B072B4" w:rsidP="00B072B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92CE9">
        <w:rPr>
          <w:rFonts w:ascii="Times New Roman" w:hAnsi="Times New Roman" w:cs="Times New Roman"/>
          <w:b/>
          <w:i/>
          <w:color w:val="000000" w:themeColor="text1"/>
          <w:u w:val="single"/>
        </w:rPr>
        <w:t>педагогическое</w:t>
      </w:r>
      <w:r w:rsidRPr="00E92CE9">
        <w:rPr>
          <w:rFonts w:ascii="Times New Roman" w:hAnsi="Times New Roman" w:cs="Times New Roman"/>
          <w:i/>
          <w:color w:val="000000" w:themeColor="text1"/>
        </w:rPr>
        <w:t xml:space="preserve"> -</w:t>
      </w:r>
      <w:r w:rsidR="00EA70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92CE9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EA70D7">
        <w:rPr>
          <w:rFonts w:ascii="Times New Roman" w:hAnsi="Times New Roman" w:cs="Times New Roman"/>
          <w:b/>
          <w:color w:val="000000" w:themeColor="text1"/>
        </w:rPr>
        <w:t>100</w:t>
      </w:r>
      <w:r w:rsidRPr="00E92CE9">
        <w:rPr>
          <w:rFonts w:ascii="Times New Roman" w:hAnsi="Times New Roman" w:cs="Times New Roman"/>
          <w:b/>
          <w:color w:val="000000" w:themeColor="text1"/>
        </w:rPr>
        <w:t>%)</w:t>
      </w:r>
    </w:p>
    <w:p w:rsidR="00B072B4" w:rsidRPr="00012C65" w:rsidRDefault="00B072B4" w:rsidP="00B072B4">
      <w:pPr>
        <w:pStyle w:val="ab"/>
        <w:ind w:left="360"/>
        <w:rPr>
          <w:color w:val="FF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84"/>
        <w:gridCol w:w="1243"/>
        <w:gridCol w:w="835"/>
        <w:gridCol w:w="807"/>
        <w:gridCol w:w="844"/>
        <w:gridCol w:w="989"/>
        <w:gridCol w:w="852"/>
        <w:gridCol w:w="823"/>
        <w:gridCol w:w="894"/>
      </w:tblGrid>
      <w:tr w:rsidR="00B072B4" w:rsidTr="00B072B4"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категория работников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B0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категорийность</w:t>
            </w:r>
            <w:proofErr w:type="spellEnd"/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B0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образование</w:t>
            </w:r>
          </w:p>
        </w:tc>
      </w:tr>
      <w:tr w:rsidR="00B072B4" w:rsidTr="00B072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B0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B0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B0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</w:t>
            </w:r>
            <w:proofErr w:type="spellEnd"/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без категории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B0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B0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среднее</w:t>
            </w:r>
          </w:p>
          <w:p w:rsidR="00B072B4" w:rsidRPr="001A67D1" w:rsidRDefault="00B0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спец.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B0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педаго-гическое</w:t>
            </w:r>
            <w:proofErr w:type="spellEnd"/>
          </w:p>
        </w:tc>
      </w:tr>
      <w:tr w:rsidR="00B072B4" w:rsidTr="00B072B4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B0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педагогические работники (ПР)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0C7646" w:rsidRDefault="00BB3ABF" w:rsidP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6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A7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0C7646" w:rsidRDefault="00BB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6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B072B4" w:rsidRPr="000C7646" w:rsidRDefault="000C7646" w:rsidP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76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A7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B072B4" w:rsidRPr="000C76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0C7646" w:rsidRDefault="0069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B072B4" w:rsidRPr="000C7646" w:rsidRDefault="001A67D1" w:rsidP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A7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B072B4" w:rsidRPr="000C76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BB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B072B4" w:rsidRPr="001A67D1" w:rsidRDefault="000C7646" w:rsidP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A7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B072B4"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B072B4" w:rsidRPr="001A67D1" w:rsidRDefault="00EA70D7" w:rsidP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29</w:t>
            </w:r>
            <w:r w:rsidR="00B072B4"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A7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B072B4" w:rsidRPr="001A67D1" w:rsidRDefault="00B072B4" w:rsidP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8</w:t>
            </w:r>
            <w:r w:rsidR="00EA7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0C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B072B4" w:rsidP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A70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</w:t>
            </w:r>
            <w:r w:rsidR="001A67D1"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B072B4" w:rsidTr="00B072B4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B0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руководящие работники (РР)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B072B4" w:rsidRPr="001A67D1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B072B4" w:rsidRPr="001A67D1" w:rsidRDefault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 w:rsidR="00B072B4" w:rsidRPr="001A67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B072B4" w:rsidTr="00B072B4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B0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 + РР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B072B4" w:rsidP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A7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0C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B072B4" w:rsidRDefault="00B072B4" w:rsidP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2</w:t>
            </w:r>
            <w:r w:rsidR="00EA7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Default="001A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B072B4" w:rsidRDefault="00B072B4" w:rsidP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1</w:t>
            </w:r>
            <w:r w:rsidR="00EA7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0C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B072B4" w:rsidRPr="001A67D1" w:rsidRDefault="00B072B4" w:rsidP="001A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3</w:t>
            </w:r>
            <w:r w:rsidR="00EA7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3</w:t>
            </w:r>
            <w:r w:rsidRPr="001A67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B072B4" w:rsidRPr="001A67D1" w:rsidRDefault="00B072B4" w:rsidP="000C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2</w:t>
            </w:r>
            <w:r w:rsidR="00EA7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4</w:t>
            </w:r>
            <w:r w:rsidRPr="001A67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  <w:p w:rsidR="000C7646" w:rsidRPr="001A67D1" w:rsidRDefault="000C7646" w:rsidP="000C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B072B4" w:rsidRPr="001A67D1" w:rsidRDefault="000C7646" w:rsidP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8</w:t>
            </w:r>
            <w:r w:rsidR="00EA7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1</w:t>
            </w:r>
            <w:r w:rsidR="00B072B4" w:rsidRPr="001A67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%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0C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2B4" w:rsidRPr="001A67D1" w:rsidRDefault="001A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B072B4" w:rsidRPr="001A67D1" w:rsidRDefault="00B072B4" w:rsidP="00E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1A67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9</w:t>
            </w:r>
            <w:r w:rsidR="00EA70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5</w:t>
            </w:r>
            <w:r w:rsidRPr="001A67D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%</w:t>
            </w:r>
          </w:p>
        </w:tc>
      </w:tr>
    </w:tbl>
    <w:p w:rsidR="00B072B4" w:rsidRDefault="00B072B4" w:rsidP="00B072B4">
      <w:pPr>
        <w:pStyle w:val="ab"/>
        <w:ind w:left="360"/>
        <w:rPr>
          <w:color w:val="000000" w:themeColor="text1"/>
        </w:rPr>
      </w:pPr>
    </w:p>
    <w:p w:rsidR="00B072B4" w:rsidRDefault="00B072B4" w:rsidP="00B072B4">
      <w:pPr>
        <w:pStyle w:val="ab"/>
        <w:ind w:left="360"/>
        <w:jc w:val="both"/>
      </w:pPr>
      <w:r>
        <w:t xml:space="preserve">Педагогические  и руководящие работники, </w:t>
      </w:r>
      <w:r>
        <w:rPr>
          <w:u w:val="single"/>
        </w:rPr>
        <w:t>имеющие награды</w:t>
      </w:r>
      <w:r>
        <w:t>:</w:t>
      </w:r>
    </w:p>
    <w:p w:rsidR="00B072B4" w:rsidRPr="000C7646" w:rsidRDefault="00B072B4" w:rsidP="00B072B4">
      <w:pPr>
        <w:pStyle w:val="ab"/>
        <w:ind w:left="360"/>
        <w:jc w:val="both"/>
        <w:rPr>
          <w:color w:val="000000" w:themeColor="text1"/>
        </w:rPr>
      </w:pPr>
      <w:r w:rsidRPr="000C7646">
        <w:rPr>
          <w:color w:val="000000" w:themeColor="text1"/>
        </w:rPr>
        <w:t xml:space="preserve">- Почётная грамота Департамента образования ТО             </w:t>
      </w:r>
      <w:r w:rsidRPr="000C7646">
        <w:rPr>
          <w:color w:val="000000" w:themeColor="text1"/>
        </w:rPr>
        <w:tab/>
        <w:t>-  2</w:t>
      </w:r>
    </w:p>
    <w:p w:rsidR="00B072B4" w:rsidRPr="000C7646" w:rsidRDefault="00B072B4" w:rsidP="00B072B4">
      <w:pPr>
        <w:pStyle w:val="ab"/>
        <w:ind w:left="360"/>
        <w:jc w:val="both"/>
        <w:rPr>
          <w:color w:val="000000" w:themeColor="text1"/>
        </w:rPr>
      </w:pPr>
      <w:r w:rsidRPr="000C7646">
        <w:rPr>
          <w:color w:val="000000" w:themeColor="text1"/>
        </w:rPr>
        <w:t xml:space="preserve">- Почетная грамота Министерства образования ТО             -  </w:t>
      </w:r>
      <w:r w:rsidR="001A67D1">
        <w:rPr>
          <w:color w:val="000000" w:themeColor="text1"/>
        </w:rPr>
        <w:t>4</w:t>
      </w:r>
      <w:r w:rsidRPr="000C7646">
        <w:rPr>
          <w:color w:val="000000" w:themeColor="text1"/>
        </w:rPr>
        <w:t>;</w:t>
      </w:r>
    </w:p>
    <w:p w:rsidR="00B072B4" w:rsidRPr="000C7646" w:rsidRDefault="00B072B4" w:rsidP="00B072B4">
      <w:pPr>
        <w:pStyle w:val="ab"/>
        <w:ind w:left="360"/>
        <w:jc w:val="both"/>
        <w:rPr>
          <w:color w:val="000000" w:themeColor="text1"/>
        </w:rPr>
      </w:pPr>
      <w:r w:rsidRPr="000C7646">
        <w:rPr>
          <w:color w:val="000000" w:themeColor="text1"/>
        </w:rPr>
        <w:t xml:space="preserve">- Почетная грамота Министерства образования РФ             -  </w:t>
      </w:r>
      <w:r w:rsidR="000C7646" w:rsidRPr="000C7646">
        <w:rPr>
          <w:color w:val="000000" w:themeColor="text1"/>
        </w:rPr>
        <w:t>5</w:t>
      </w:r>
      <w:r w:rsidRPr="000C7646">
        <w:rPr>
          <w:color w:val="000000" w:themeColor="text1"/>
        </w:rPr>
        <w:t>;</w:t>
      </w:r>
    </w:p>
    <w:p w:rsidR="00B072B4" w:rsidRPr="000C7646" w:rsidRDefault="00B072B4" w:rsidP="00B072B4">
      <w:pPr>
        <w:pStyle w:val="ab"/>
        <w:ind w:left="360"/>
        <w:jc w:val="both"/>
        <w:rPr>
          <w:color w:val="000000" w:themeColor="text1"/>
        </w:rPr>
      </w:pPr>
      <w:r w:rsidRPr="000C7646">
        <w:rPr>
          <w:color w:val="000000" w:themeColor="text1"/>
        </w:rPr>
        <w:t>- Нагрудный знак «Почетный работник общего</w:t>
      </w:r>
    </w:p>
    <w:p w:rsidR="00B072B4" w:rsidRPr="000C7646" w:rsidRDefault="00B072B4" w:rsidP="00B072B4">
      <w:pPr>
        <w:pStyle w:val="ab"/>
        <w:ind w:left="360"/>
        <w:jc w:val="both"/>
        <w:rPr>
          <w:color w:val="000000" w:themeColor="text1"/>
        </w:rPr>
      </w:pPr>
      <w:r w:rsidRPr="000C7646">
        <w:rPr>
          <w:color w:val="000000" w:themeColor="text1"/>
        </w:rPr>
        <w:t xml:space="preserve">  образования РФ»                                                                    -   </w:t>
      </w:r>
      <w:r w:rsidR="000C7646" w:rsidRPr="000C7646">
        <w:rPr>
          <w:color w:val="000000" w:themeColor="text1"/>
        </w:rPr>
        <w:t>4</w:t>
      </w:r>
    </w:p>
    <w:p w:rsidR="00B072B4" w:rsidRPr="000C7646" w:rsidRDefault="00B072B4" w:rsidP="00B072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7646">
        <w:rPr>
          <w:rFonts w:ascii="Times New Roman" w:hAnsi="Times New Roman" w:cs="Times New Roman"/>
          <w:color w:val="000000" w:themeColor="text1"/>
        </w:rPr>
        <w:t xml:space="preserve">Всего наград:   </w:t>
      </w:r>
      <w:r w:rsidRPr="000C764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1A67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</w:t>
      </w:r>
    </w:p>
    <w:p w:rsidR="00B072B4" w:rsidRPr="000C7646" w:rsidRDefault="00B072B4" w:rsidP="00B072B4">
      <w:pPr>
        <w:pStyle w:val="ab"/>
        <w:ind w:left="360"/>
        <w:jc w:val="both"/>
        <w:rPr>
          <w:color w:val="000000" w:themeColor="text1"/>
        </w:rPr>
      </w:pPr>
      <w:r w:rsidRPr="000C7646">
        <w:rPr>
          <w:color w:val="000000" w:themeColor="text1"/>
        </w:rPr>
        <w:t>Всего награжденных педагогических и</w:t>
      </w:r>
    </w:p>
    <w:p w:rsidR="00B072B4" w:rsidRPr="000C7646" w:rsidRDefault="00B072B4" w:rsidP="00B072B4">
      <w:pPr>
        <w:pStyle w:val="ab"/>
        <w:ind w:left="360"/>
        <w:jc w:val="both"/>
        <w:rPr>
          <w:b/>
          <w:color w:val="000000" w:themeColor="text1"/>
        </w:rPr>
      </w:pPr>
      <w:r w:rsidRPr="000C7646">
        <w:rPr>
          <w:color w:val="000000" w:themeColor="text1"/>
        </w:rPr>
        <w:t>руководящих работников</w:t>
      </w:r>
      <w:r w:rsidRPr="00EA70D7">
        <w:rPr>
          <w:color w:val="000000" w:themeColor="text1"/>
        </w:rPr>
        <w:t xml:space="preserve">:   </w:t>
      </w:r>
      <w:r w:rsidRPr="00EA70D7">
        <w:rPr>
          <w:b/>
          <w:color w:val="000000" w:themeColor="text1"/>
          <w:sz w:val="28"/>
          <w:szCs w:val="28"/>
          <w:u w:val="single"/>
        </w:rPr>
        <w:t>1</w:t>
      </w:r>
      <w:r w:rsidR="001A67D1" w:rsidRPr="00EA70D7">
        <w:rPr>
          <w:b/>
          <w:color w:val="000000" w:themeColor="text1"/>
          <w:sz w:val="28"/>
          <w:szCs w:val="28"/>
          <w:u w:val="single"/>
        </w:rPr>
        <w:t>3</w:t>
      </w:r>
      <w:r w:rsidR="00EA70D7">
        <w:rPr>
          <w:color w:val="000000" w:themeColor="text1"/>
        </w:rPr>
        <w:t>(</w:t>
      </w:r>
      <w:r w:rsidR="003011A3">
        <w:rPr>
          <w:color w:val="000000" w:themeColor="text1"/>
        </w:rPr>
        <w:t>62</w:t>
      </w:r>
      <w:r w:rsidRPr="000C7646">
        <w:rPr>
          <w:color w:val="000000" w:themeColor="text1"/>
        </w:rPr>
        <w:t>% коллектива)</w:t>
      </w:r>
    </w:p>
    <w:p w:rsidR="00B072B4" w:rsidRDefault="00B072B4" w:rsidP="00B072B4">
      <w:pPr>
        <w:pStyle w:val="ab"/>
        <w:ind w:left="360"/>
        <w:jc w:val="both"/>
        <w:rPr>
          <w:sz w:val="28"/>
          <w:szCs w:val="28"/>
        </w:rPr>
      </w:pPr>
      <w:r w:rsidRPr="000C7646">
        <w:rPr>
          <w:color w:val="000000" w:themeColor="text1"/>
        </w:rPr>
        <w:t xml:space="preserve">Занесены в Книгу почёта лучших учителей </w:t>
      </w:r>
      <w:proofErr w:type="spellStart"/>
      <w:proofErr w:type="gramStart"/>
      <w:r w:rsidRPr="000C7646">
        <w:rPr>
          <w:color w:val="000000" w:themeColor="text1"/>
        </w:rPr>
        <w:t>Щёкинскогорайона</w:t>
      </w:r>
      <w:proofErr w:type="spellEnd"/>
      <w:r w:rsidRPr="000C7646">
        <w:rPr>
          <w:color w:val="000000" w:themeColor="text1"/>
        </w:rPr>
        <w:t xml:space="preserve">  -</w:t>
      </w:r>
      <w:proofErr w:type="gramEnd"/>
      <w:r w:rsidR="000C7646" w:rsidRPr="000C7646">
        <w:rPr>
          <w:b/>
          <w:color w:val="000000" w:themeColor="text1"/>
          <w:sz w:val="28"/>
          <w:szCs w:val="28"/>
          <w:u w:val="single"/>
        </w:rPr>
        <w:t>2</w:t>
      </w:r>
    </w:p>
    <w:p w:rsidR="00B072B4" w:rsidRDefault="00B072B4" w:rsidP="00B072B4">
      <w:pPr>
        <w:spacing w:after="0" w:line="240" w:lineRule="auto"/>
        <w:rPr>
          <w:rFonts w:ascii="Times New Roman" w:hAnsi="Times New Roman" w:cs="Times New Roman"/>
        </w:rPr>
      </w:pPr>
    </w:p>
    <w:p w:rsidR="003011A3" w:rsidRDefault="003011A3" w:rsidP="00B072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011A3" w:rsidRDefault="003011A3" w:rsidP="00B072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Характеристика</w:t>
      </w:r>
    </w:p>
    <w:p w:rsidR="00B072B4" w:rsidRDefault="00B072B4" w:rsidP="00B072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дополнительных общеобразовательных общеразвивающих программ, реализуемых в Школе искусств в </w:t>
      </w:r>
    </w:p>
    <w:p w:rsidR="00B072B4" w:rsidRDefault="00B072B4" w:rsidP="00B072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072B4" w:rsidRDefault="00B072B4" w:rsidP="00B072B4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      </w:t>
      </w:r>
      <w:r>
        <w:rPr>
          <w:rFonts w:ascii="Times New Roman" w:eastAsia="Times New Roman" w:hAnsi="Times New Roman" w:cs="Times New Roman"/>
          <w:b w:val="0"/>
        </w:rPr>
        <w:tab/>
        <w:t xml:space="preserve">Содержание программ основывается на принципах единства воспитания, обучения и   развития личности, свободы выбора и самореализации ребенка, сотрудничества детей и взрослых по триаде «педагог – ребенок – родитель». Сроки реализации дополнительных общеобразовательных общеразвивающих программам Школы искусств на 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2021-2022 </w:t>
      </w:r>
      <w:r>
        <w:rPr>
          <w:rFonts w:ascii="Times New Roman" w:eastAsia="Times New Roman" w:hAnsi="Times New Roman" w:cs="Times New Roman"/>
          <w:b w:val="0"/>
        </w:rPr>
        <w:t xml:space="preserve">учебный год: от 1 года до 5 лет. Оформление и содержание дополнительных общеобразовательных общеразвивающих программ </w:t>
      </w:r>
      <w:r>
        <w:rPr>
          <w:rFonts w:ascii="Times New Roman" w:eastAsia="Times New Roman" w:hAnsi="Times New Roman" w:cs="Times New Roman"/>
          <w:i/>
        </w:rPr>
        <w:t>соответствуют</w:t>
      </w:r>
      <w:r>
        <w:rPr>
          <w:rFonts w:ascii="Times New Roman" w:eastAsia="Times New Roman" w:hAnsi="Times New Roman" w:cs="Times New Roman"/>
        </w:rPr>
        <w:t xml:space="preserve">  </w:t>
      </w:r>
      <w:r>
        <w:rPr>
          <w:rFonts w:ascii="Times New Roman" w:hAnsi="Times New Roman" w:cs="Times New Roman"/>
          <w:b w:val="0"/>
        </w:rPr>
        <w:t xml:space="preserve">методическим </w:t>
      </w:r>
      <w:hyperlink r:id="rId7" w:anchor="Par19" w:tooltip="МЕТОДИЧЕСКИЕ РЕКОМЕНДАЦИИ" w:history="1">
        <w:r>
          <w:rPr>
            <w:rStyle w:val="a3"/>
            <w:rFonts w:ascii="Times New Roman" w:hAnsi="Times New Roman" w:cs="Times New Roman"/>
            <w:b w:val="0"/>
            <w:color w:val="000000" w:themeColor="text1"/>
            <w:u w:val="none"/>
          </w:rPr>
          <w:t>рекомендациям</w:t>
        </w:r>
      </w:hyperlink>
      <w:r>
        <w:rPr>
          <w:rFonts w:ascii="Times New Roman" w:hAnsi="Times New Roman" w:cs="Times New Roman"/>
          <w:b w:val="0"/>
        </w:rPr>
        <w:t xml:space="preserve"> по проектированию дополнительных общеразвивающих программ (письмо </w:t>
      </w:r>
      <w:proofErr w:type="spellStart"/>
      <w:r>
        <w:rPr>
          <w:rFonts w:ascii="Times New Roman" w:hAnsi="Times New Roman" w:cs="Times New Roman"/>
          <w:b w:val="0"/>
        </w:rPr>
        <w:t>Минобрнауки</w:t>
      </w:r>
      <w:proofErr w:type="spellEnd"/>
      <w:r>
        <w:rPr>
          <w:rFonts w:ascii="Times New Roman" w:hAnsi="Times New Roman" w:cs="Times New Roman"/>
          <w:b w:val="0"/>
        </w:rPr>
        <w:t xml:space="preserve"> РФ от 18.11 2015 г. N 09-3242) и Порядку организации и осуществлению образовательной деятельности по дополнительным общеобразовательным программам (приказ </w:t>
      </w:r>
      <w:proofErr w:type="spellStart"/>
      <w:r>
        <w:rPr>
          <w:rFonts w:ascii="Times New Roman" w:hAnsi="Times New Roman" w:cs="Times New Roman"/>
          <w:b w:val="0"/>
        </w:rPr>
        <w:t>Минпросвещения</w:t>
      </w:r>
      <w:proofErr w:type="spellEnd"/>
      <w:r>
        <w:rPr>
          <w:rFonts w:ascii="Times New Roman" w:hAnsi="Times New Roman" w:cs="Times New Roman"/>
          <w:b w:val="0"/>
        </w:rPr>
        <w:t xml:space="preserve"> РФ от 09.11 2018 г. № 196)</w:t>
      </w:r>
    </w:p>
    <w:p w:rsidR="00B072B4" w:rsidRDefault="00B072B4" w:rsidP="00B072B4">
      <w:pPr>
        <w:pStyle w:val="ConsPlusTitle"/>
        <w:jc w:val="both"/>
        <w:outlineLvl w:val="0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color w:val="FF0000"/>
        </w:rPr>
        <w:t>          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Учебная нагрузка и режим занятий определены Уставом учреждения и отвечают требованиям и </w:t>
      </w:r>
      <w:proofErr w:type="spellStart"/>
      <w:r>
        <w:rPr>
          <w:rFonts w:ascii="Times New Roman" w:eastAsia="Times New Roman" w:hAnsi="Times New Roman" w:cs="Times New Roman"/>
          <w:b w:val="0"/>
          <w:color w:val="000000" w:themeColor="text1"/>
        </w:rPr>
        <w:t>рекомендациям</w:t>
      </w:r>
      <w:r>
        <w:rPr>
          <w:rFonts w:ascii="Times New Roman" w:eastAsia="Times New Roman" w:hAnsi="Times New Roman" w:cs="Times New Roman"/>
          <w:b w:val="0"/>
        </w:rPr>
        <w:t>СанПин</w:t>
      </w:r>
      <w:proofErr w:type="spellEnd"/>
      <w:r>
        <w:rPr>
          <w:rFonts w:ascii="Times New Roman" w:eastAsia="Times New Roman" w:hAnsi="Times New Roman" w:cs="Times New Roman"/>
          <w:b w:val="0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B072B4" w:rsidRDefault="00B072B4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для детей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программы рассчитаны на 36, 72 часа с продолжительностью одного занятия 30-35 минут, с режимом работы один или два раза в неделю;          </w:t>
      </w:r>
    </w:p>
    <w:p w:rsidR="00B072B4" w:rsidRDefault="00B072B4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для детей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программы рассчитаны на 36, 72, 108, 144, 216 часов с продолжительностью одного занятия 35- 45 минут, с режимом работы один, два, четыре или шесть часов в неделю.            </w:t>
      </w:r>
    </w:p>
    <w:p w:rsidR="00B072B4" w:rsidRDefault="00B072B4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Учебный план обеспечивает обучающимся развитие специальных способностей к определенным видам искусств и связь основной образовательной деятельности с дополнительной.</w:t>
      </w:r>
    </w:p>
    <w:p w:rsidR="00B072B4" w:rsidRDefault="00B072B4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Дополнительные общеобразовательные общеразвивающие программы (ДООП)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художественной направленности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в Школе искусств, рассчитаны на детей и подростков разных возрастных категорий (от 5 до 18 лет). ДООП соединяют познавательную деятельность с творческой, прививают любовь к искусству, формируют практические навыки по различным видам искусств, развивают воображение, фантазию, художественный вкус, формируют потребность в здоровом образе жизни, способствуют становлению гражданской идентичности и патриотизма. </w:t>
      </w:r>
    </w:p>
    <w:p w:rsidR="00B072B4" w:rsidRDefault="00B072B4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ДООП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-гуманитарной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направленности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развивающие  программы:</w:t>
      </w:r>
    </w:p>
    <w:p w:rsidR="00B072B4" w:rsidRDefault="00B072B4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  для обучающихся дошкольного возраста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 с целостной картиной мира, разнообразием предметов, событий и явлений, учат мыслить, анализировать, делать умозаключения, развивают вербальный интеллект, формируют адаптацию к процессу обучения;</w:t>
      </w:r>
    </w:p>
    <w:p w:rsidR="00B072B4" w:rsidRDefault="00B072B4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для обучающихся 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способствуют реализации социального заказа взрослых и детей на образовательную услугу, потребности в получении знаний, расширению художественно-эстетического кругозора.  </w:t>
      </w:r>
    </w:p>
    <w:p w:rsidR="00B072B4" w:rsidRDefault="00B072B4" w:rsidP="00B0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72B4" w:rsidRDefault="00B072B4" w:rsidP="00B0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Общее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реализуемых в 2022-2023 учебном году: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</w:p>
    <w:p w:rsidR="00B072B4" w:rsidRDefault="00B072B4" w:rsidP="00B07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381" w:type="dxa"/>
        <w:tblLook w:val="04A0" w:firstRow="1" w:lastRow="0" w:firstColumn="1" w:lastColumn="0" w:noHBand="0" w:noVBand="1"/>
      </w:tblPr>
      <w:tblGrid>
        <w:gridCol w:w="9655"/>
        <w:gridCol w:w="81"/>
      </w:tblGrid>
      <w:tr w:rsidR="00B072B4" w:rsidTr="00B072B4">
        <w:trPr>
          <w:tblCellSpacing w:w="15" w:type="dxa"/>
        </w:trPr>
        <w:tc>
          <w:tcPr>
            <w:tcW w:w="96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c"/>
              <w:tblW w:w="8602" w:type="dxa"/>
              <w:tblInd w:w="846" w:type="dxa"/>
              <w:tblLook w:val="04A0" w:firstRow="1" w:lastRow="0" w:firstColumn="1" w:lastColumn="0" w:noHBand="0" w:noVBand="1"/>
            </w:tblPr>
            <w:tblGrid>
              <w:gridCol w:w="567"/>
              <w:gridCol w:w="3370"/>
              <w:gridCol w:w="1397"/>
              <w:gridCol w:w="1709"/>
              <w:gridCol w:w="1559"/>
            </w:tblGrid>
            <w:tr w:rsidR="00B072B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Направленность / объединения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Кол-во программ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Общее кол-во учебных групп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Общее кол-во </w:t>
                  </w:r>
                  <w:r w:rsidR="00E44AF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об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уча</w:t>
                  </w:r>
                  <w:r w:rsidR="00E44AF8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ю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щихся</w:t>
                  </w:r>
                </w:p>
              </w:tc>
            </w:tr>
            <w:tr w:rsidR="00B072B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6813C5" w:rsidRDefault="00B07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  <w:t>Художественная:</w:t>
                  </w:r>
                </w:p>
                <w:p w:rsidR="00B072B4" w:rsidRPr="006813C5" w:rsidRDefault="00B07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  музыкальные</w:t>
                  </w:r>
                </w:p>
                <w:p w:rsidR="00B072B4" w:rsidRPr="006813C5" w:rsidRDefault="00B07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-  живописи и </w:t>
                  </w:r>
                  <w:proofErr w:type="spellStart"/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дпи</w:t>
                  </w:r>
                  <w:proofErr w:type="spellEnd"/>
                </w:p>
                <w:p w:rsidR="00B072B4" w:rsidRPr="006813C5" w:rsidRDefault="00B07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  хореографические</w:t>
                  </w:r>
                </w:p>
                <w:p w:rsidR="00B072B4" w:rsidRPr="006813C5" w:rsidRDefault="00B07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  иностранных языков</w:t>
                  </w:r>
                </w:p>
                <w:p w:rsidR="00B072B4" w:rsidRPr="006813C5" w:rsidRDefault="00B07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  театральные</w:t>
                  </w:r>
                </w:p>
                <w:p w:rsidR="00B072B4" w:rsidRPr="006813C5" w:rsidRDefault="00B07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- </w:t>
                  </w:r>
                  <w:proofErr w:type="spellStart"/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общеэстетической</w:t>
                  </w:r>
                  <w:proofErr w:type="spellEnd"/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подготовки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6813C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  <w:t>1</w:t>
                  </w:r>
                  <w:r w:rsidR="00037501" w:rsidRPr="006813C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  <w:t>4</w:t>
                  </w:r>
                </w:p>
                <w:p w:rsidR="00B072B4" w:rsidRPr="006813C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  <w:p w:rsidR="00B072B4" w:rsidRPr="006813C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  <w:p w:rsidR="00B072B4" w:rsidRPr="006813C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  <w:p w:rsidR="00B072B4" w:rsidRPr="006813C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  <w:p w:rsidR="00B072B4" w:rsidRPr="006813C5" w:rsidRDefault="00E44A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  <w:p w:rsidR="00B072B4" w:rsidRPr="006813C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40"/>
                      <w:szCs w:val="40"/>
                      <w:lang w:eastAsia="ru-RU"/>
                    </w:rPr>
                  </w:pPr>
                  <w:r w:rsidRPr="00513035">
                    <w:rPr>
                      <w:rFonts w:ascii="Times New Roman" w:eastAsia="Times New Roman" w:hAnsi="Times New Roman" w:cs="Times New Roman"/>
                      <w:color w:val="000000" w:themeColor="text1"/>
                      <w:sz w:val="40"/>
                      <w:szCs w:val="40"/>
                      <w:lang w:eastAsia="ru-RU"/>
                    </w:rPr>
                    <w:t>110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40"/>
                      <w:szCs w:val="40"/>
                      <w:lang w:eastAsia="ru-RU"/>
                    </w:rPr>
                  </w:pPr>
                  <w:r w:rsidRPr="00513035">
                    <w:rPr>
                      <w:rFonts w:ascii="Times New Roman" w:eastAsia="Times New Roman" w:hAnsi="Times New Roman" w:cs="Times New Roman"/>
                      <w:color w:val="000000" w:themeColor="text1"/>
                      <w:sz w:val="40"/>
                      <w:szCs w:val="40"/>
                      <w:lang w:eastAsia="ru-RU"/>
                    </w:rPr>
                    <w:t>1440</w:t>
                  </w:r>
                </w:p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B072B4" w:rsidRPr="0051303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072B4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6813C5" w:rsidRDefault="00B07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  <w:t>Социально-гуманитарная:</w:t>
                  </w:r>
                </w:p>
                <w:p w:rsidR="00B072B4" w:rsidRPr="006813C5" w:rsidRDefault="00B07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  музыкальные</w:t>
                  </w:r>
                </w:p>
                <w:p w:rsidR="00B072B4" w:rsidRPr="006813C5" w:rsidRDefault="00B07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-  живописи и </w:t>
                  </w:r>
                  <w:proofErr w:type="spellStart"/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дпи</w:t>
                  </w:r>
                  <w:proofErr w:type="spellEnd"/>
                </w:p>
                <w:p w:rsidR="00B072B4" w:rsidRPr="006813C5" w:rsidRDefault="00B07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  хореографические</w:t>
                  </w:r>
                </w:p>
                <w:p w:rsidR="00B072B4" w:rsidRPr="006813C5" w:rsidRDefault="00B07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  иностранных языков</w:t>
                  </w:r>
                </w:p>
                <w:p w:rsidR="00B072B4" w:rsidRPr="006813C5" w:rsidRDefault="00B07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  театральные</w:t>
                  </w:r>
                </w:p>
                <w:p w:rsidR="00B072B4" w:rsidRPr="006813C5" w:rsidRDefault="00B07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- </w:t>
                  </w:r>
                  <w:proofErr w:type="spellStart"/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общеэстетической</w:t>
                  </w:r>
                  <w:proofErr w:type="spellEnd"/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подготовки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6813C5" w:rsidRDefault="00037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  <w:t>7</w:t>
                  </w:r>
                </w:p>
                <w:p w:rsidR="00B072B4" w:rsidRPr="006813C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  <w:t xml:space="preserve">- </w:t>
                  </w:r>
                </w:p>
                <w:p w:rsidR="00B072B4" w:rsidRPr="006813C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lang w:eastAsia="ru-RU"/>
                    </w:rPr>
                    <w:t>-</w:t>
                  </w:r>
                </w:p>
                <w:p w:rsidR="00B072B4" w:rsidRPr="006813C5" w:rsidRDefault="00037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  <w:p w:rsidR="00B072B4" w:rsidRPr="006813C5" w:rsidRDefault="00681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  <w:p w:rsidR="00B072B4" w:rsidRPr="006813C5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  <w:p w:rsidR="00B072B4" w:rsidRPr="006813C5" w:rsidRDefault="006813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6813C5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2B4" w:rsidRPr="00D9243A" w:rsidRDefault="00B07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40"/>
                      <w:szCs w:val="4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072B4" w:rsidRDefault="00B07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72B4" w:rsidRDefault="00B072B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2B4" w:rsidRDefault="00B072B4">
            <w:pPr>
              <w:rPr>
                <w:sz w:val="20"/>
                <w:szCs w:val="20"/>
                <w:lang w:eastAsia="ru-RU"/>
              </w:rPr>
            </w:pPr>
          </w:p>
        </w:tc>
      </w:tr>
      <w:tr w:rsidR="00B072B4" w:rsidTr="00B072B4">
        <w:trPr>
          <w:tblCellSpacing w:w="15" w:type="dxa"/>
        </w:trPr>
        <w:tc>
          <w:tcPr>
            <w:tcW w:w="96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2B4" w:rsidRDefault="00B072B4">
            <w:pPr>
              <w:rPr>
                <w:sz w:val="20"/>
                <w:szCs w:val="20"/>
                <w:lang w:eastAsia="ru-RU"/>
              </w:rPr>
            </w:pPr>
          </w:p>
        </w:tc>
      </w:tr>
      <w:tr w:rsidR="00B072B4" w:rsidTr="00B072B4">
        <w:trPr>
          <w:tblCellSpacing w:w="15" w:type="dxa"/>
        </w:trPr>
        <w:tc>
          <w:tcPr>
            <w:tcW w:w="96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2B4" w:rsidRDefault="00B072B4">
            <w:pPr>
              <w:rPr>
                <w:sz w:val="20"/>
                <w:szCs w:val="20"/>
                <w:lang w:eastAsia="ru-RU"/>
              </w:rPr>
            </w:pPr>
          </w:p>
        </w:tc>
      </w:tr>
      <w:tr w:rsidR="00B072B4" w:rsidTr="00B072B4">
        <w:trPr>
          <w:tblCellSpacing w:w="15" w:type="dxa"/>
        </w:trPr>
        <w:tc>
          <w:tcPr>
            <w:tcW w:w="96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2B4" w:rsidRDefault="00B0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72B4" w:rsidRDefault="00B0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Сроки реализации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дополнительных общеобразовательных общеразвивающих программ: </w:t>
            </w:r>
          </w:p>
          <w:p w:rsidR="00B072B4" w:rsidRDefault="00B0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072B4" w:rsidRDefault="00B07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tbl>
            <w:tblPr>
              <w:tblStyle w:val="ac"/>
              <w:tblW w:w="0" w:type="auto"/>
              <w:tblInd w:w="857" w:type="dxa"/>
              <w:tblLook w:val="04A0" w:firstRow="1" w:lastRow="0" w:firstColumn="1" w:lastColumn="0" w:noHBand="0" w:noVBand="1"/>
            </w:tblPr>
            <w:tblGrid>
              <w:gridCol w:w="513"/>
              <w:gridCol w:w="2322"/>
              <w:gridCol w:w="1984"/>
              <w:gridCol w:w="2116"/>
            </w:tblGrid>
            <w:tr w:rsidR="00B072B4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№ п/п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программ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Доля программ от общего кол-ва (%)</w:t>
                  </w:r>
                </w:p>
              </w:tc>
            </w:tr>
            <w:tr w:rsidR="00B072B4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 года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072B4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1 до 2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D816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D8164A" w:rsidP="00D816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</w:t>
                  </w:r>
                  <w:r w:rsidR="00B07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</w:t>
                  </w:r>
                </w:p>
              </w:tc>
            </w:tr>
            <w:tr w:rsidR="00B072B4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D816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 w:rsidP="00D816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D816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B072B4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4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5%</w:t>
                  </w:r>
                </w:p>
              </w:tc>
            </w:tr>
            <w:tr w:rsidR="00B072B4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5875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5875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  <w:r w:rsidR="00B072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B072B4"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 1 до 5 лет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 w:rsidP="005875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5875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Default="00B072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</w:tbl>
          <w:p w:rsidR="00B072B4" w:rsidRDefault="00B0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2B4" w:rsidRDefault="00B072B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072B4" w:rsidTr="00B072B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2B4" w:rsidRDefault="00B072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2B4" w:rsidRDefault="00B072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072B4" w:rsidTr="00B072B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2B4" w:rsidRDefault="00B072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2B4" w:rsidRDefault="00B072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072B4" w:rsidTr="00B072B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2B4" w:rsidRDefault="00B072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2B4" w:rsidRDefault="00B072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072B4" w:rsidTr="00B072B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2B4" w:rsidRDefault="00B072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2B4" w:rsidRDefault="00B072B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072B4" w:rsidTr="00B072B4">
        <w:trPr>
          <w:gridAfter w:val="1"/>
          <w:wAfter w:w="36" w:type="dxa"/>
          <w:trHeight w:val="50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2B4" w:rsidRDefault="00B072B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072B4" w:rsidTr="00B072B4">
        <w:trPr>
          <w:trHeight w:val="20"/>
          <w:tblCellSpacing w:w="15" w:type="dxa"/>
        </w:trPr>
        <w:tc>
          <w:tcPr>
            <w:tcW w:w="96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2B4" w:rsidRPr="003C3BD4" w:rsidRDefault="00B072B4" w:rsidP="003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072B4" w:rsidRPr="003C3BD4" w:rsidRDefault="00B072B4" w:rsidP="003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072B4" w:rsidRPr="003C3BD4" w:rsidRDefault="00B072B4" w:rsidP="003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072B4" w:rsidRPr="003C3BD4" w:rsidRDefault="00B072B4" w:rsidP="003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072B4" w:rsidRPr="003C3BD4" w:rsidRDefault="00B072B4" w:rsidP="003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072B4" w:rsidRPr="003C3BD4" w:rsidRDefault="00B072B4" w:rsidP="003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170FA" w:rsidRDefault="00B170FA" w:rsidP="003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0FA" w:rsidRDefault="00B170FA" w:rsidP="003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0FA" w:rsidRDefault="00B170FA" w:rsidP="003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0FA" w:rsidRDefault="00B170FA" w:rsidP="003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0FA" w:rsidRDefault="00B170FA" w:rsidP="003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0FA" w:rsidRDefault="00B170FA" w:rsidP="003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170FA" w:rsidRDefault="00B170FA" w:rsidP="003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072B4" w:rsidRPr="00FD5297" w:rsidRDefault="00B072B4" w:rsidP="003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2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Программно-методическое обеспечение образовательного процесса</w:t>
            </w:r>
          </w:p>
          <w:p w:rsidR="00B072B4" w:rsidRPr="00FD5297" w:rsidRDefault="00B072B4" w:rsidP="003C3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5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 202</w:t>
            </w:r>
            <w:r w:rsidR="00D9243A" w:rsidRPr="00FD5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FD5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- 202</w:t>
            </w:r>
            <w:r w:rsidR="00D9243A" w:rsidRPr="00FD5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FD5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 учебный год</w:t>
            </w:r>
          </w:p>
          <w:p w:rsidR="00B072B4" w:rsidRPr="00FD5297" w:rsidRDefault="00B072B4" w:rsidP="003C3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общеобразовательные общеразвивающие  программы – </w:t>
            </w:r>
            <w:r w:rsidRPr="00FD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</w:t>
            </w:r>
            <w:r w:rsidR="00D9243A" w:rsidRPr="00FD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  <w:r w:rsidRPr="00FD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из них:</w:t>
            </w:r>
          </w:p>
          <w:p w:rsidR="00B072B4" w:rsidRPr="00FD5297" w:rsidRDefault="00B072B4" w:rsidP="003C3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2B4" w:rsidRPr="00FD5297" w:rsidRDefault="00B072B4" w:rsidP="003C3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52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                            Социально - </w:t>
            </w:r>
            <w:r w:rsidRPr="00FD52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гуманитарная </w:t>
            </w:r>
            <w:r w:rsidRPr="00FD52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направленность (</w:t>
            </w:r>
            <w:r w:rsidR="00D9243A" w:rsidRPr="00FD52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Pr="00FD52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B072B4" w:rsidRPr="003C3BD4" w:rsidRDefault="00B072B4" w:rsidP="003C3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766"/>
              <w:gridCol w:w="2602"/>
              <w:gridCol w:w="1384"/>
              <w:gridCol w:w="1832"/>
              <w:gridCol w:w="2986"/>
            </w:tblGrid>
            <w:tr w:rsidR="00B072B4" w:rsidRPr="003C3BD4"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Название программы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реализации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ФИО педагогов, реализующих программу 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Документы, на основе которых разработана программа</w:t>
                  </w:r>
                </w:p>
              </w:tc>
            </w:tr>
            <w:tr w:rsidR="00B072B4" w:rsidRPr="003C3BD4"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 увлечением к обучению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 лет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Зорина Марина Петровна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3CF2" w:rsidRPr="003C3BD4" w:rsidRDefault="00D73CF2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Кульневич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С.В. Дополнительное образование детей – Ростов н/Д.: Учитель, 2015</w:t>
                  </w:r>
                </w:p>
                <w:p w:rsidR="00D73CF2" w:rsidRPr="003C3BD4" w:rsidRDefault="00D73CF2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Куцина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Е., Созонова Н.,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Хрушкова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Н. Готовимся к школе. Тетрадь 9. Учимся пересказывать (для детей 5 - 7 лет). – Екатеринбург: ООО «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Литур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опт», 2014</w:t>
                  </w:r>
                </w:p>
                <w:p w:rsidR="00D73CF2" w:rsidRPr="003C3BD4" w:rsidRDefault="00D73CF2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Мазепина Т.Б. Развитие навыков ребенка - Ростов н/Д.: Феникс , 2018</w:t>
                  </w:r>
                </w:p>
                <w:p w:rsidR="00D73CF2" w:rsidRPr="003C3BD4" w:rsidRDefault="00D73CF2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МищенковаЛ.В.Развивающие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занятия в начальной школе. – М.: Дрофа, 2017</w:t>
                  </w:r>
                </w:p>
                <w:p w:rsidR="00D73CF2" w:rsidRPr="003C3BD4" w:rsidRDefault="00D73CF2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Мищенкова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Л.В. 50 развивающих занятий. – Ростов н/Д: Феникс, 2019</w:t>
                  </w:r>
                </w:p>
                <w:p w:rsidR="00D73CF2" w:rsidRPr="003C3BD4" w:rsidRDefault="00D73CF2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Степанова О.А.,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Радзе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О.А. Дидактические игры на занятиях в начальной школе. </w:t>
                  </w:r>
                </w:p>
                <w:p w:rsidR="00D73CF2" w:rsidRPr="003C3BD4" w:rsidRDefault="00D73CF2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Методическое пособие – М.: Сфера, 2016 </w:t>
                  </w:r>
                </w:p>
                <w:p w:rsidR="00B072B4" w:rsidRDefault="00D73CF2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Узорова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О.В., Нефедова Е.А. Быстрое обучение чтению. – М.: Издательство АСТ, 2018</w:t>
                  </w:r>
                </w:p>
                <w:p w:rsidR="00D8164A" w:rsidRPr="003C3BD4" w:rsidRDefault="00D8164A" w:rsidP="003C3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72B4" w:rsidRPr="003C3BD4"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Английский - малышам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B4" w:rsidRPr="00FD5297" w:rsidRDefault="00B072B4" w:rsidP="003C3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 лет</w:t>
                  </w:r>
                </w:p>
                <w:p w:rsidR="00B072B4" w:rsidRPr="00FD5297" w:rsidRDefault="00B072B4" w:rsidP="003C3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Шишуряк</w:t>
                  </w:r>
                  <w:proofErr w:type="spellEnd"/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Марк Александрович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D2777" w:rsidRPr="003C3BD4" w:rsidRDefault="007D2777" w:rsidP="003C3BD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Горохова Т.А., Шестернина Н.Л. Английский язык. Шаг за шагом./ Учебно-методический комплекс. 5-7 лет. – М.: Школьная книга, 2021-</w:t>
                  </w:r>
                </w:p>
                <w:p w:rsidR="007D2777" w:rsidRPr="003C3BD4" w:rsidRDefault="007D2777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Жаркова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Л.А. Игровые физкультминутки на уроке иностранного языка.- М.: Иностранные языки, 2010</w:t>
                  </w:r>
                </w:p>
                <w:p w:rsidR="007D2777" w:rsidRPr="003C3BD4" w:rsidRDefault="007D2777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Кириллова Ю.В. Английский для дошкольников. – Р- на-Д: Феникс, 2013</w:t>
                  </w:r>
                </w:p>
                <w:p w:rsidR="007D2777" w:rsidRPr="003C3BD4" w:rsidRDefault="007D2777" w:rsidP="003C3BD4">
                  <w:pPr>
                    <w:pStyle w:val="1"/>
                    <w:spacing w:before="0" w:after="0"/>
                    <w:textAlignment w:val="baseline"/>
                    <w:outlineLvl w:val="0"/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>Маловая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b w:val="0"/>
                      <w:color w:val="auto"/>
                      <w:sz w:val="20"/>
                      <w:szCs w:val="20"/>
                    </w:rPr>
                    <w:t xml:space="preserve"> О.В</w:t>
                  </w:r>
                  <w:r w:rsidRPr="003C3BD4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. </w:t>
                  </w:r>
                  <w:r w:rsidRPr="003C3BD4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Ребенок изучает английский язык: методическое пособие по английскому языку для педагогов ДОУ. -  М.: </w:t>
                  </w:r>
                  <w:r w:rsidRPr="003C3BD4">
                    <w:rPr>
                      <w:rFonts w:ascii="Times New Roman" w:hAnsi="Times New Roman" w:cs="Times New Roman"/>
                      <w:b w:val="0"/>
                      <w:bCs w:val="0"/>
                      <w:color w:val="auto"/>
                      <w:sz w:val="20"/>
                      <w:szCs w:val="20"/>
                    </w:rPr>
                    <w:lastRenderedPageBreak/>
                    <w:t>Детство-Пресс, 2013</w:t>
                  </w:r>
                </w:p>
                <w:p w:rsidR="007D2777" w:rsidRPr="003C3BD4" w:rsidRDefault="007D2777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Федорова Г.Н. Игры на уроке английского языка. – М.: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Матр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2009.</w:t>
                  </w:r>
                </w:p>
                <w:p w:rsidR="00B072B4" w:rsidRDefault="007D2777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Шабельникова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Е.Ю. Английский язык. Обучение детей 5-6 лет.- Волгоград: Учитель, 2021</w:t>
                  </w:r>
                </w:p>
                <w:p w:rsidR="00D8164A" w:rsidRPr="003C3BD4" w:rsidRDefault="00D8164A" w:rsidP="003C3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72B4" w:rsidRPr="003C3BD4"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Танцевальная аэробика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 лет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Боровикова Екатерина Петровна</w:t>
                  </w:r>
                </w:p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4E7E" w:rsidRPr="003C3BD4" w:rsidRDefault="00804E7E" w:rsidP="003C3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Зайцева Г.А., </w:t>
                  </w:r>
                  <w:proofErr w:type="spellStart"/>
                  <w:r w:rsidRPr="003C3B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Шимонин</w:t>
                  </w:r>
                  <w:proofErr w:type="spellEnd"/>
                  <w:r w:rsidRPr="003C3B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А.И., </w:t>
                  </w:r>
                  <w:proofErr w:type="spellStart"/>
                  <w:r w:rsidRPr="003C3B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Крамина</w:t>
                  </w:r>
                  <w:proofErr w:type="spellEnd"/>
                  <w:r w:rsidRPr="003C3B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С.В., Пономарева Е.Ю., Смирнова Л.А., </w:t>
                  </w:r>
                  <w:proofErr w:type="spellStart"/>
                  <w:r w:rsidRPr="003C3B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Цвиловский</w:t>
                  </w:r>
                  <w:proofErr w:type="spellEnd"/>
                  <w:r w:rsidRPr="003C3B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К.В., </w:t>
                  </w:r>
                  <w:proofErr w:type="spellStart"/>
                  <w:r w:rsidRPr="003C3B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Штода</w:t>
                  </w:r>
                  <w:proofErr w:type="spellEnd"/>
                  <w:r w:rsidRPr="003C3B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М.Л. Фитнес – Аэробика. Примерные программы спортивной подготовки для системы дополнительного образования детей. – М., 2009.</w:t>
                  </w:r>
                </w:p>
                <w:p w:rsidR="00804E7E" w:rsidRPr="003C3BD4" w:rsidRDefault="00804E7E" w:rsidP="003C3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Корх</w:t>
                  </w:r>
                  <w:proofErr w:type="spellEnd"/>
                  <w:r w:rsidRPr="003C3B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Н.А. Учебное пособие по оздоровительной аэробике: Аэробика от А до </w:t>
                  </w:r>
                  <w:proofErr w:type="gramStart"/>
                  <w:r w:rsidRPr="003C3B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Я</w:t>
                  </w:r>
                  <w:proofErr w:type="gramEnd"/>
                  <w:r w:rsidRPr="003C3B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М., 2007.</w:t>
                  </w:r>
                </w:p>
                <w:p w:rsidR="00804E7E" w:rsidRPr="003C3BD4" w:rsidRDefault="00804E7E" w:rsidP="003C3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C3BD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proofErr w:type="spellStart"/>
                  <w:r w:rsidRPr="003C3B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Чекаева</w:t>
                  </w:r>
                  <w:proofErr w:type="spellEnd"/>
                  <w:r w:rsidRPr="003C3B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А.О., Аэробика. </w:t>
                  </w:r>
                  <w:proofErr w:type="spellStart"/>
                  <w:r w:rsidRPr="003C3B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Зумба</w:t>
                  </w:r>
                  <w:proofErr w:type="spellEnd"/>
                  <w:r w:rsidRPr="003C3B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- М.: изд-во </w:t>
                  </w:r>
                  <w:proofErr w:type="spellStart"/>
                  <w:r w:rsidRPr="003C3B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Пупурри</w:t>
                  </w:r>
                  <w:proofErr w:type="spellEnd"/>
                  <w:r w:rsidRPr="003C3BD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, 2020 г.</w:t>
                  </w:r>
                </w:p>
                <w:p w:rsidR="00B072B4" w:rsidRPr="003C3BD4" w:rsidRDefault="00B072B4" w:rsidP="003C3B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72B4" w:rsidRPr="003C3BD4" w:rsidTr="006E3774">
              <w:trPr>
                <w:trHeight w:val="2887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Мой любимый английский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B4" w:rsidRPr="00FD5297" w:rsidRDefault="00B072B4" w:rsidP="003C3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  <w:p w:rsidR="00B072B4" w:rsidRPr="00FD5297" w:rsidRDefault="00B072B4" w:rsidP="003C3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Тищенко Татьяна Валериевна</w:t>
                  </w:r>
                </w:p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Шишуряк</w:t>
                  </w:r>
                  <w:proofErr w:type="spellEnd"/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Марк Александрович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1E30" w:rsidRPr="00621E30" w:rsidRDefault="00621E30" w:rsidP="00621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1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Абрамова Г.С. Возрастная психология. Деловая книга. – Екатеринбург: 2017.</w:t>
                  </w:r>
                </w:p>
                <w:p w:rsidR="00621E30" w:rsidRPr="00621E30" w:rsidRDefault="00621E30" w:rsidP="00621E30">
                  <w:pPr>
                    <w:pStyle w:val="ab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21E30">
                    <w:rPr>
                      <w:sz w:val="20"/>
                      <w:szCs w:val="20"/>
                    </w:rPr>
                    <w:t>- Белянко Е.  Драматизация в обучении английскому языку.- М.: Феникс, 2018.</w:t>
                  </w:r>
                </w:p>
                <w:p w:rsidR="00621E30" w:rsidRPr="00621E30" w:rsidRDefault="00621E30" w:rsidP="00621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1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621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Бодоньи</w:t>
                  </w:r>
                  <w:proofErr w:type="spellEnd"/>
                  <w:r w:rsidRPr="00621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М.А. Путешествие в мир английского. – М.: Легион, 2019.</w:t>
                  </w:r>
                </w:p>
                <w:p w:rsidR="00621E30" w:rsidRPr="00621E30" w:rsidRDefault="00621E30" w:rsidP="00621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1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621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Голицынский</w:t>
                  </w:r>
                  <w:proofErr w:type="spellEnd"/>
                  <w:r w:rsidRPr="00621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Ю. Б.  Великобритания. Страноведение.- Санкт- Петербург:  КАРО, 2020.</w:t>
                  </w:r>
                </w:p>
                <w:p w:rsidR="00621E30" w:rsidRPr="00621E30" w:rsidRDefault="00621E30" w:rsidP="00621E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1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Логинова Л.И. </w:t>
                  </w:r>
                  <w:proofErr w:type="gramStart"/>
                  <w:r w:rsidRPr="00621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Как  помочь</w:t>
                  </w:r>
                  <w:proofErr w:type="gramEnd"/>
                  <w:r w:rsidRPr="00621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ребенку заговорить по - </w:t>
                  </w:r>
                  <w:proofErr w:type="spellStart"/>
                  <w:r w:rsidRPr="00621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</w:t>
                  </w:r>
                  <w:proofErr w:type="spellEnd"/>
                  <w:r w:rsidRPr="00621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– М.: </w:t>
                  </w:r>
                  <w:proofErr w:type="spellStart"/>
                  <w:r w:rsidRPr="00621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Владос</w:t>
                  </w:r>
                  <w:proofErr w:type="spellEnd"/>
                  <w:r w:rsidRPr="00621E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2017.</w:t>
                  </w:r>
                </w:p>
                <w:p w:rsidR="00621E30" w:rsidRPr="00621E30" w:rsidRDefault="00621E30" w:rsidP="00621E30">
                  <w:pPr>
                    <w:pStyle w:val="ab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21E30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621E30">
                    <w:rPr>
                      <w:sz w:val="20"/>
                      <w:szCs w:val="20"/>
                    </w:rPr>
                    <w:t>Пукина</w:t>
                  </w:r>
                  <w:proofErr w:type="spellEnd"/>
                  <w:r w:rsidRPr="00621E30">
                    <w:rPr>
                      <w:sz w:val="20"/>
                      <w:szCs w:val="20"/>
                    </w:rPr>
                    <w:t xml:space="preserve"> Т. Занимательный английский. 5-11 классы. Обобщающие уроки, внеклассны</w:t>
                  </w:r>
                  <w:r>
                    <w:rPr>
                      <w:sz w:val="20"/>
                      <w:szCs w:val="20"/>
                    </w:rPr>
                    <w:t xml:space="preserve">е </w:t>
                  </w:r>
                  <w:r w:rsidRPr="00621E30">
                    <w:rPr>
                      <w:sz w:val="20"/>
                      <w:szCs w:val="20"/>
                    </w:rPr>
                    <w:t>мероприятия. – М.: Учитель, 2018.</w:t>
                  </w:r>
                </w:p>
                <w:p w:rsidR="00B072B4" w:rsidRPr="003C3BD4" w:rsidRDefault="00621E30" w:rsidP="00621E30">
                  <w:pPr>
                    <w:pStyle w:val="ab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21E30">
                    <w:rPr>
                      <w:sz w:val="20"/>
                      <w:szCs w:val="20"/>
                    </w:rPr>
                    <w:t xml:space="preserve">- Ушакова О.Д. Английская грамматика в таблицах и схемах.- М.: </w:t>
                  </w:r>
                  <w:proofErr w:type="spellStart"/>
                  <w:r w:rsidRPr="00621E30">
                    <w:rPr>
                      <w:sz w:val="20"/>
                      <w:szCs w:val="20"/>
                    </w:rPr>
                    <w:t>издат</w:t>
                  </w:r>
                  <w:proofErr w:type="spellEnd"/>
                  <w:r w:rsidRPr="00621E30">
                    <w:rPr>
                      <w:sz w:val="20"/>
                      <w:szCs w:val="20"/>
                    </w:rPr>
                    <w:t>. дом «Литера»,2021</w:t>
                  </w:r>
                </w:p>
              </w:tc>
            </w:tr>
            <w:tr w:rsidR="00B072B4" w:rsidRPr="003C3BD4"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Приглашение к танцу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FD5297" w:rsidRDefault="00B072B4" w:rsidP="003C3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 лет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Боровикова Екатерина Петровна</w:t>
                  </w:r>
                </w:p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72B4" w:rsidRPr="00FD5297" w:rsidRDefault="00B072B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072B4" w:rsidRPr="00FD5297" w:rsidRDefault="00B072B4" w:rsidP="003011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4361" w:rsidRPr="003C3BD4" w:rsidRDefault="00994361" w:rsidP="003C3BD4">
                  <w:pPr>
                    <w:tabs>
                      <w:tab w:val="left" w:pos="21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Воронина И.Г. Игры и упражнения для красивого движения.- Ярославль,2018г.</w:t>
                  </w:r>
                </w:p>
                <w:p w:rsidR="00994361" w:rsidRPr="003C3BD4" w:rsidRDefault="00994361" w:rsidP="003C3BD4">
                  <w:pPr>
                    <w:tabs>
                      <w:tab w:val="left" w:pos="21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Корнеева Т.Ф. Музыкально-ритмические движения для детей дошкольного и младшего школьного </w:t>
                  </w:r>
                  <w:proofErr w:type="spellStart"/>
                  <w:proofErr w:type="gramStart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возраста.-</w:t>
                  </w:r>
                  <w:proofErr w:type="gramEnd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М.:Гном-Пресс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2016.</w:t>
                  </w:r>
                </w:p>
                <w:p w:rsidR="00994361" w:rsidRPr="003C3BD4" w:rsidRDefault="00994361" w:rsidP="003C3BD4">
                  <w:pPr>
                    <w:tabs>
                      <w:tab w:val="left" w:pos="2160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- Корнеева Т.Ф. Танец как игра. -</w:t>
                  </w:r>
                  <w:proofErr w:type="spellStart"/>
                  <w:proofErr w:type="gramStart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М.:Гном</w:t>
                  </w:r>
                  <w:proofErr w:type="gramEnd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-Пресс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2009.</w:t>
                  </w:r>
                </w:p>
                <w:p w:rsidR="00B072B4" w:rsidRPr="003C3BD4" w:rsidRDefault="00994361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ПотапчукА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А.,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ОвчинниковаТ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С. Двигательный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игротренинг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для дошкольников,-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Спб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.: </w:t>
                  </w: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Детство-</w:t>
                  </w: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Пресс</w:t>
                  </w:r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2016</w:t>
                  </w:r>
                </w:p>
              </w:tc>
            </w:tr>
            <w:tr w:rsidR="004A3C58" w:rsidRPr="003C3BD4"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C58" w:rsidRPr="00FD5297" w:rsidRDefault="00D9243A" w:rsidP="003C3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C58" w:rsidRPr="00FD5297" w:rsidRDefault="004A3C58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Интеллектуальная лесенка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C58" w:rsidRPr="00FD5297" w:rsidRDefault="004A3C58" w:rsidP="003C3B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 2 лет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3C58" w:rsidRPr="00FD5297" w:rsidRDefault="006E377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D5297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Нечаева Ольга Дмитриевна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774" w:rsidRPr="003C3BD4" w:rsidRDefault="006E3774" w:rsidP="003C3BD4">
                  <w:pPr>
                    <w:tabs>
                      <w:tab w:val="num" w:pos="0"/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Венгер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Л.А., Дьяченко О.М. Игры и упражнения по развитию умственных способностей у детей   дошкольного возраста. – М.: Просвещение, 2011</w:t>
                  </w:r>
                </w:p>
                <w:p w:rsidR="006E3774" w:rsidRPr="003C3BD4" w:rsidRDefault="006E3774" w:rsidP="003C3BD4">
                  <w:pPr>
                    <w:tabs>
                      <w:tab w:val="num" w:pos="0"/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Деннисоны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 и П. Гимнастика мозга или методика реализации творческих потенций детей и  взрослых на основе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психокинесиологии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Методическое пособие.- 2012</w:t>
                  </w:r>
                </w:p>
                <w:p w:rsidR="006E3774" w:rsidRPr="003C3BD4" w:rsidRDefault="006E3774" w:rsidP="003C3BD4">
                  <w:pPr>
                    <w:tabs>
                      <w:tab w:val="num" w:pos="0"/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Масгутова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С.К. Модификация образовательной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кинесиологииГ.и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П. </w:t>
                  </w:r>
                  <w:proofErr w:type="spellStart"/>
                  <w:proofErr w:type="gram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Деннисонов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(</w:t>
                  </w:r>
                  <w:proofErr w:type="gram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программа), 2017</w:t>
                  </w:r>
                </w:p>
                <w:p w:rsidR="006E3774" w:rsidRPr="003C3BD4" w:rsidRDefault="006E3774" w:rsidP="003C3BD4">
                  <w:pPr>
                    <w:tabs>
                      <w:tab w:val="num" w:pos="0"/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Самоукина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Н.В. Игры в школе и дома. Психотехнические упражнения и коррекционные </w:t>
                  </w:r>
                </w:p>
                <w:p w:rsidR="006E3774" w:rsidRPr="003C3BD4" w:rsidRDefault="006E3774" w:rsidP="003C3BD4">
                  <w:pPr>
                    <w:tabs>
                      <w:tab w:val="num" w:pos="0"/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программы. – М.: Новая школа, 2015</w:t>
                  </w:r>
                </w:p>
                <w:p w:rsidR="006E3774" w:rsidRPr="003C3BD4" w:rsidRDefault="006E3774" w:rsidP="003C3BD4">
                  <w:pPr>
                    <w:tabs>
                      <w:tab w:val="num" w:pos="0"/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Столяр А.А. Давайте поиграем. Математические игры для детей 5-6 лет. – М.: Просвещение, 2018</w:t>
                  </w:r>
                </w:p>
                <w:p w:rsidR="006E3774" w:rsidRPr="003C3BD4" w:rsidRDefault="006E3774" w:rsidP="003C3BD4">
                  <w:pPr>
                    <w:tabs>
                      <w:tab w:val="num" w:pos="0"/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Ткаченко Т.А. Развиваем мелкую моторику. – М.: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Эксмо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2013</w:t>
                  </w:r>
                </w:p>
                <w:p w:rsidR="006E3774" w:rsidRPr="003C3BD4" w:rsidRDefault="006E3774" w:rsidP="003C3BD4">
                  <w:pPr>
                    <w:tabs>
                      <w:tab w:val="num" w:pos="0"/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Чистякова М.И.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Психогимнастика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Под редакцией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Буянова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М.И. – М.: Просвещение, 2010</w:t>
                  </w:r>
                </w:p>
                <w:p w:rsidR="004A3C58" w:rsidRPr="003C3BD4" w:rsidRDefault="006E3774" w:rsidP="003C3BD4">
                  <w:pPr>
                    <w:tabs>
                      <w:tab w:val="num" w:pos="0"/>
                      <w:tab w:val="left" w:pos="72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Яковлева Н.Г. Психологическая помощь дошкольнику. – СПб.: Валери СПД;  М.: ТЦ Сфера,2012</w:t>
                  </w:r>
                </w:p>
              </w:tc>
            </w:tr>
            <w:tr w:rsidR="00D9243A" w:rsidRPr="003C3BD4"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3A" w:rsidRPr="00FD2E3F" w:rsidRDefault="00D9243A" w:rsidP="00FD2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FD2E3F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3A" w:rsidRPr="00FD2E3F" w:rsidRDefault="00D9243A" w:rsidP="00FD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D2E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Театр + английский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3A" w:rsidRPr="00FD2E3F" w:rsidRDefault="00D9243A" w:rsidP="00FD2E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D2E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 2 лет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243A" w:rsidRPr="00FD2E3F" w:rsidRDefault="006E3774" w:rsidP="00FD2E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D2E3F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Тищенко Татьяна Валериевна</w:t>
                  </w:r>
                </w:p>
              </w:tc>
              <w:tc>
                <w:tcPr>
                  <w:tcW w:w="3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E3F" w:rsidRDefault="00FD2E3F" w:rsidP="00FD2E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-Конышева А.В. Игровой метод в обучении иностранному языку.- Спб: КАРО, 2016 </w:t>
                  </w:r>
                </w:p>
                <w:p w:rsidR="00FD2E3F" w:rsidRDefault="00FD2E3F" w:rsidP="00FD2E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 </w:t>
                  </w:r>
                  <w:proofErr w:type="spellStart"/>
                  <w:r w:rsidRPr="00FD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Крутских</w:t>
                  </w:r>
                  <w:proofErr w:type="spellEnd"/>
                  <w:r w:rsidRPr="00FD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А.В. Использование текстов пьес на занятиях по   английскому языку, ИЯШ №3, 2021</w:t>
                  </w:r>
                </w:p>
                <w:p w:rsidR="00FD2E3F" w:rsidRPr="00FD2E3F" w:rsidRDefault="00FD2E3F" w:rsidP="00FD2E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Кузьменковы Ю. А. Учим английский, ставя пьесы! (Аудио-спектакли для обучающего английского театра в записи преподавателей-актеров с методическими указаниями,  </w:t>
                  </w:r>
                  <w:proofErr w:type="spellStart"/>
                  <w:r w:rsidRPr="00FD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аудиоприложением</w:t>
                  </w:r>
                  <w:proofErr w:type="spellEnd"/>
                  <w:r w:rsidRPr="00FD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караоке) – М.: Макс- Пресс, 2018.</w:t>
                  </w:r>
                </w:p>
                <w:p w:rsidR="00FD2E3F" w:rsidRPr="00FD2E3F" w:rsidRDefault="00FD2E3F" w:rsidP="00FD2E3F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FD2E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Самусенко Я.А. Театр на английском </w:t>
                  </w:r>
                  <w:proofErr w:type="gramStart"/>
                  <w:r w:rsidRPr="00FD2E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языке.-</w:t>
                  </w:r>
                  <w:proofErr w:type="spellStart"/>
                  <w:proofErr w:type="gramEnd"/>
                  <w:r w:rsidRPr="00FD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Спб</w:t>
                  </w:r>
                  <w:proofErr w:type="spellEnd"/>
                  <w:r w:rsidRPr="00FD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FD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АРО,</w:t>
                  </w:r>
                  <w:r w:rsidRPr="00FD2E3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2017</w:t>
                  </w:r>
                </w:p>
                <w:p w:rsidR="00FD2E3F" w:rsidRPr="00FD2E3F" w:rsidRDefault="00FD2E3F" w:rsidP="00FD2E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FD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Захаркина</w:t>
                  </w:r>
                  <w:proofErr w:type="spellEnd"/>
                  <w:r w:rsidRPr="00FD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С.В., Ерхова Е.Л., </w:t>
                  </w:r>
                  <w:proofErr w:type="spellStart"/>
                  <w:r w:rsidRPr="00FD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Атманчук</w:t>
                  </w:r>
                  <w:proofErr w:type="spellEnd"/>
                  <w:r w:rsidRPr="00FD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С.А. Театрально-языковой социум как средство повышения мотивации</w:t>
                  </w:r>
                </w:p>
                <w:p w:rsidR="00FD2E3F" w:rsidRPr="00FD2E3F" w:rsidRDefault="00FD2E3F" w:rsidP="00FD2E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2E3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школьников при обучении английскому языку, ИЯШ №8, 2017</w:t>
                  </w:r>
                </w:p>
                <w:p w:rsidR="00D9243A" w:rsidRPr="00FD2E3F" w:rsidRDefault="00D9243A" w:rsidP="00FD2E3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B072B4" w:rsidRPr="003C3BD4" w:rsidRDefault="00B072B4" w:rsidP="003C3B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B072B4" w:rsidRPr="003C3BD4" w:rsidRDefault="00B072B4" w:rsidP="003C3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B072B4" w:rsidRPr="003C3BD4" w:rsidRDefault="00B072B4" w:rsidP="003C3BD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B170FA" w:rsidRDefault="00B170FA" w:rsidP="003C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170FA" w:rsidRDefault="00B170FA" w:rsidP="003C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072B4" w:rsidRDefault="00B072B4" w:rsidP="003C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F09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Художественная направленность </w:t>
            </w:r>
            <w:r w:rsidR="009F09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Pr="009F09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r w:rsidR="006E3774" w:rsidRPr="009F09B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</w:t>
            </w:r>
          </w:p>
          <w:p w:rsidR="009F09BB" w:rsidRPr="009F09BB" w:rsidRDefault="009F09BB" w:rsidP="003C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2063"/>
              <w:gridCol w:w="1384"/>
              <w:gridCol w:w="2407"/>
              <w:gridCol w:w="3025"/>
            </w:tblGrid>
            <w:tr w:rsidR="00B072B4" w:rsidRPr="003C3BD4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программы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 реализации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 педагогов, реализующих программу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Документы, на основе которых разработана программа</w:t>
                  </w:r>
                </w:p>
              </w:tc>
            </w:tr>
            <w:tr w:rsidR="00B072B4" w:rsidRPr="003C3BD4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D9243A" w:rsidP="003C3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072B4"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Актерское мастерство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B4" w:rsidRPr="009F09BB" w:rsidRDefault="00D9243A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64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Мартынова</w:t>
                  </w:r>
                  <w:r w:rsidR="00D8164A" w:rsidRPr="00D8164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Анастасия Викторовна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1F4" w:rsidRPr="003C3BD4" w:rsidRDefault="007661F4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Style w:val="20"/>
                      <w:sz w:val="20"/>
                      <w:szCs w:val="20"/>
                    </w:rPr>
                    <w:t xml:space="preserve">- Гиппиус С.В. </w:t>
                  </w:r>
                  <w:r w:rsidRPr="003C3B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Актерский тренинг. Гимнастика чувств. - СПб: </w:t>
                  </w:r>
                  <w:proofErr w:type="spellStart"/>
                  <w:r w:rsidRPr="003C3B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Прайм-Еврознак</w:t>
                  </w:r>
                  <w:proofErr w:type="spellEnd"/>
                  <w:r w:rsidRPr="003C3BD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2008.</w:t>
                  </w:r>
                </w:p>
                <w:p w:rsidR="007661F4" w:rsidRPr="003C3BD4" w:rsidRDefault="007661F4" w:rsidP="003C3BD4">
                  <w:pPr>
                    <w:spacing w:after="0" w:line="240" w:lineRule="auto"/>
                    <w:jc w:val="both"/>
                    <w:rPr>
                      <w:rFonts w:ascii="Times New Roman" w:eastAsia="Microsoft Sans Serif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Голубовский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Б.Г. Наблюдение. Этюд. Образ</w:t>
                  </w:r>
                  <w:r w:rsidR="000B5B43"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М.: ГИТИС, 2009</w:t>
                  </w:r>
                </w:p>
                <w:p w:rsidR="007661F4" w:rsidRPr="003C3BD4" w:rsidRDefault="007661F4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Голубовский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Б.Г. Шаг в профессию – М.: ГИТИС, 2010</w:t>
                  </w:r>
                </w:p>
                <w:p w:rsidR="007661F4" w:rsidRPr="003C3BD4" w:rsidRDefault="007661F4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Style w:val="2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Грудицына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Н.Г. Риторические игры. – М.: Наука, 2016</w:t>
                  </w:r>
                </w:p>
                <w:p w:rsidR="007661F4" w:rsidRPr="003C3BD4" w:rsidRDefault="007661F4" w:rsidP="003C3BD4">
                  <w:pPr>
                    <w:pStyle w:val="21"/>
                    <w:shd w:val="clear" w:color="auto" w:fill="auto"/>
                    <w:tabs>
                      <w:tab w:val="left" w:pos="546"/>
                    </w:tabs>
                    <w:spacing w:before="0" w:line="240" w:lineRule="auto"/>
                    <w:ind w:firstLine="0"/>
                    <w:rPr>
                      <w:rStyle w:val="20"/>
                      <w:color w:val="000000"/>
                      <w:sz w:val="20"/>
                      <w:szCs w:val="20"/>
                    </w:rPr>
                  </w:pPr>
                  <w:r w:rsidRPr="003C3BD4">
                    <w:rPr>
                      <w:rFonts w:eastAsia="Times New Roman"/>
                      <w:sz w:val="20"/>
                      <w:szCs w:val="20"/>
                    </w:rPr>
                    <w:t>- Кравцова Е.Е. Разбуди в ребёнке волшебника. - М.: Просвещение, 2017.</w:t>
                  </w:r>
                </w:p>
                <w:p w:rsidR="007661F4" w:rsidRPr="003C3BD4" w:rsidRDefault="007661F4" w:rsidP="003C3BD4">
                  <w:pPr>
                    <w:pStyle w:val="21"/>
                    <w:shd w:val="clear" w:color="auto" w:fill="auto"/>
                    <w:tabs>
                      <w:tab w:val="left" w:pos="546"/>
                    </w:tabs>
                    <w:spacing w:before="0"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3C3BD4">
                    <w:rPr>
                      <w:sz w:val="20"/>
                      <w:szCs w:val="20"/>
                    </w:rPr>
                    <w:t xml:space="preserve">- Программа для театральных отделений школ искусств «Сценическая мастерская». – </w:t>
                  </w:r>
                </w:p>
                <w:p w:rsidR="00B072B4" w:rsidRPr="003C3BD4" w:rsidRDefault="007661F4" w:rsidP="003C3BD4">
                  <w:pPr>
                    <w:pStyle w:val="21"/>
                    <w:shd w:val="clear" w:color="auto" w:fill="auto"/>
                    <w:tabs>
                      <w:tab w:val="left" w:pos="546"/>
                    </w:tabs>
                    <w:spacing w:before="0"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3C3BD4">
                    <w:rPr>
                      <w:sz w:val="20"/>
                      <w:szCs w:val="20"/>
                    </w:rPr>
                    <w:t>М.: Просвещение, 2015</w:t>
                  </w:r>
                </w:p>
              </w:tc>
            </w:tr>
            <w:tr w:rsidR="00B072B4" w:rsidRPr="003C3BD4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D9243A" w:rsidP="003C3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072B4"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стране хореографии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Боровикова Екатерина Петровна</w:t>
                  </w: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2B4" w:rsidRPr="00FD2E3F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D2E3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Смирнова Олеся Олеговна</w:t>
                  </w: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Алхимова Татьяна Сергеевна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872F0" w:rsidRPr="003C3BD4" w:rsidRDefault="001872F0" w:rsidP="003C3BD4">
                  <w:pPr>
                    <w:tabs>
                      <w:tab w:val="left" w:pos="64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- Бочкарёва Н. И. Ритмика и хореография: учебно-методический комплекс для хореографических отделений школ, гимназий, ДМШ, школ искусств. – Кемерово: Кемеровская гос. академия культуры и искусств, 2007</w:t>
                  </w:r>
                </w:p>
                <w:p w:rsidR="001872F0" w:rsidRPr="003C3BD4" w:rsidRDefault="001872F0" w:rsidP="003C3BD4">
                  <w:pPr>
                    <w:tabs>
                      <w:tab w:val="left" w:pos="64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Гусев Г.П. Методика преподавания народного танца –М.: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Владос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2008</w:t>
                  </w:r>
                </w:p>
                <w:p w:rsidR="001872F0" w:rsidRPr="003C3BD4" w:rsidRDefault="001872F0" w:rsidP="003C3BD4">
                  <w:pPr>
                    <w:tabs>
                      <w:tab w:val="left" w:pos="64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Жаки Грин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Хаас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 Анатомия танца. – М.: изд-во Попурри, 2019</w:t>
                  </w:r>
                </w:p>
                <w:p w:rsidR="001872F0" w:rsidRPr="003C3BD4" w:rsidRDefault="001872F0" w:rsidP="003C3BD4">
                  <w:pPr>
                    <w:tabs>
                      <w:tab w:val="left" w:pos="64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Зыков А.И. Современный танец. Планета музыки. – М: Лань, 2019 </w:t>
                  </w:r>
                </w:p>
                <w:p w:rsidR="001872F0" w:rsidRPr="003C3BD4" w:rsidRDefault="001872F0" w:rsidP="003C3BD4">
                  <w:pPr>
                    <w:tabs>
                      <w:tab w:val="left" w:pos="64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Костровицкая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В., Писарев А. Школа классического танца. – М.: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Владос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2008  </w:t>
                  </w:r>
                </w:p>
                <w:p w:rsidR="001872F0" w:rsidRPr="003C3BD4" w:rsidRDefault="001872F0" w:rsidP="003C3BD4">
                  <w:pPr>
                    <w:tabs>
                      <w:tab w:val="left" w:pos="64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Касманова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Л.А. Основные формы народного танца. - М.: Планета музыки, 2019</w:t>
                  </w:r>
                </w:p>
                <w:p w:rsidR="001872F0" w:rsidRPr="003C3BD4" w:rsidRDefault="001872F0" w:rsidP="003C3BD4">
                  <w:pPr>
                    <w:tabs>
                      <w:tab w:val="left" w:pos="64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Лисицкая Т. Хореография в гимнастике.- М.: Искусство, </w:t>
                  </w: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2011  </w:t>
                  </w:r>
                </w:p>
                <w:p w:rsidR="00B072B4" w:rsidRPr="003C3BD4" w:rsidRDefault="001872F0" w:rsidP="003C3BD4">
                  <w:pPr>
                    <w:tabs>
                      <w:tab w:val="left" w:pos="64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Стуколкина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И.В. Уроки характерного танца. - </w:t>
                  </w:r>
                  <w:r w:rsidRPr="003C3BD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М.: Искусство,</w:t>
                  </w: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 г.</w:t>
                  </w:r>
                </w:p>
              </w:tc>
            </w:tr>
            <w:tr w:rsidR="00B072B4" w:rsidRPr="003C3BD4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D9243A" w:rsidP="003C3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072B4"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Вокальный ансамбль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Кирилкина Ольга Алексеевна</w:t>
                  </w: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Бельцова</w:t>
                  </w:r>
                  <w:proofErr w:type="spellEnd"/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Анна Дмитриевна</w:t>
                  </w: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4492" w:rsidRPr="003C3BD4" w:rsidRDefault="00244492" w:rsidP="003C3BD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 xml:space="preserve">- </w:t>
                  </w:r>
                  <w:proofErr w:type="spellStart"/>
                  <w:r w:rsidRPr="003C3BD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Алеев</w:t>
                  </w:r>
                  <w:proofErr w:type="spellEnd"/>
                  <w:r w:rsidRPr="003C3BD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В.В., Науменко Т.И., </w:t>
                  </w:r>
                  <w:proofErr w:type="spellStart"/>
                  <w:r w:rsidRPr="003C3BD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Кичак</w:t>
                  </w:r>
                  <w:proofErr w:type="spellEnd"/>
                  <w:r w:rsidRPr="003C3BD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Т.Н. Музыка // Программы для общеобразовательных учреждений. - М.: Просвещение, 2012. </w:t>
                  </w:r>
                </w:p>
                <w:p w:rsidR="00244492" w:rsidRPr="003C3BD4" w:rsidRDefault="00244492" w:rsidP="003C3BD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 xml:space="preserve">- Зимина А.Н. Основы музыкального воспитания и развития детей младшего школьного возраста.- М.: Просвещение, 2013. </w:t>
                  </w:r>
                </w:p>
                <w:p w:rsidR="00244492" w:rsidRPr="003C3BD4" w:rsidRDefault="00244492" w:rsidP="003C3BD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- Орлова Т.М., </w:t>
                  </w:r>
                  <w:proofErr w:type="spellStart"/>
                  <w:r w:rsidRPr="003C3BD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Бекина</w:t>
                  </w:r>
                  <w:proofErr w:type="spellEnd"/>
                  <w:r w:rsidRPr="003C3BD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С.И. Учите детей петь// Песни и упражнения для развития голоса у детей с 7 – 8 лет. - М.: Просвещение, 2013.</w:t>
                  </w:r>
                </w:p>
                <w:p w:rsidR="00244492" w:rsidRPr="003C3BD4" w:rsidRDefault="00244492" w:rsidP="003C3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Сафронова О.Л.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Распевки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 Хрестоматия </w:t>
                  </w:r>
                  <w:r w:rsidR="006E3774"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для вокалистов. - СПб.: </w:t>
                  </w: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Планета музыки, 2016. </w:t>
                  </w:r>
                </w:p>
                <w:p w:rsidR="00B072B4" w:rsidRPr="003C3BD4" w:rsidRDefault="00244492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- Новикова А.М. </w:t>
                  </w: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Традиционные и бытовые песни Тульской области. – Тула: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Приокское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книжное издательство, 2018</w:t>
                  </w:r>
                </w:p>
              </w:tc>
            </w:tr>
            <w:tr w:rsidR="00B072B4" w:rsidRPr="003C3BD4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D9243A" w:rsidP="003C3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  <w:r w:rsidR="00B072B4"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Дизайн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Тарасова Елена Александровна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7CA1" w:rsidRPr="003C3BD4" w:rsidRDefault="00757CA1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Барбер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Б. Как нарисовать все, что угодно. - М.: РИПОЛ классик, 2012</w:t>
                  </w:r>
                </w:p>
                <w:p w:rsidR="00757CA1" w:rsidRPr="003C3BD4" w:rsidRDefault="00757CA1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Барбер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Б. Рисуем фигуру человека. Рисуем портреты. Рисуем натюрморты.- М.: ЭКСМО, 2011</w:t>
                  </w:r>
                </w:p>
                <w:p w:rsidR="00757CA1" w:rsidRPr="003C3BD4" w:rsidRDefault="00757CA1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Безухова Л.Н. Шрифт в работе архитектора. - М.: Архитектура, 2007</w:t>
                  </w:r>
                </w:p>
                <w:p w:rsidR="00757CA1" w:rsidRPr="003C3BD4" w:rsidRDefault="00757CA1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Гераш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Д. Картины-силуэты. Техника акриловой </w:t>
                  </w:r>
                  <w:proofErr w:type="gram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живописи.-</w:t>
                  </w:r>
                  <w:proofErr w:type="gram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М.: АРТ- Родник, 2008.</w:t>
                  </w:r>
                </w:p>
                <w:p w:rsidR="00757CA1" w:rsidRPr="003C3BD4" w:rsidRDefault="00757CA1" w:rsidP="003C3BD4">
                  <w:pPr>
                    <w:widowControl w:val="0"/>
                    <w:shd w:val="clear" w:color="auto" w:fill="FFFFFF"/>
                    <w:tabs>
                      <w:tab w:val="left" w:pos="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pacing w:val="-15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pacing w:val="-6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pacing w:val="-6"/>
                      <w:sz w:val="20"/>
                      <w:szCs w:val="20"/>
                    </w:rPr>
                    <w:t>Ковешников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pacing w:val="-6"/>
                      <w:sz w:val="20"/>
                      <w:szCs w:val="20"/>
                    </w:rPr>
                    <w:t xml:space="preserve"> А. И. Композиция в пропедевтическом курсе дизайна. - </w:t>
                  </w:r>
                  <w:r w:rsidRPr="003C3BD4">
                    <w:rPr>
                      <w:rFonts w:ascii="Times New Roman" w:hAnsi="Times New Roman" w:cs="Times New Roman"/>
                      <w:spacing w:val="-5"/>
                      <w:sz w:val="20"/>
                      <w:szCs w:val="20"/>
                    </w:rPr>
                    <w:t>М.: Прометей, МПГУ,   2008 г.</w:t>
                  </w:r>
                </w:p>
                <w:p w:rsidR="00757CA1" w:rsidRPr="003C3BD4" w:rsidRDefault="00757CA1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КлаудиаНайс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Лучшие уроки. Рисуем природу и животных (пер. Л. И. Степановой) - М.: АСТ, 2016</w:t>
                  </w:r>
                </w:p>
                <w:p w:rsidR="00757CA1" w:rsidRPr="003C3BD4" w:rsidRDefault="00757CA1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Я.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Сайдевей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С.Хоггет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Рисуем карандашами, тушью и пастелью. Полный курс обучения. – Пер. с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- М.: ЗАО «БММ», 2010</w:t>
                  </w:r>
                </w:p>
                <w:p w:rsidR="00B072B4" w:rsidRPr="003C3BD4" w:rsidRDefault="00757CA1" w:rsidP="003C3BD4">
                  <w:pPr>
                    <w:widowControl w:val="0"/>
                    <w:shd w:val="clear" w:color="auto" w:fill="FFFFFF"/>
                    <w:tabs>
                      <w:tab w:val="left" w:pos="76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pacing w:val="-5"/>
                      <w:sz w:val="20"/>
                      <w:szCs w:val="20"/>
                    </w:rPr>
                    <w:t xml:space="preserve">- Сомов Ю. С. Композиция.  3-е изд.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pacing w:val="-5"/>
                      <w:sz w:val="20"/>
                      <w:szCs w:val="20"/>
                    </w:rPr>
                    <w:t>перераб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pacing w:val="-5"/>
                      <w:sz w:val="20"/>
                      <w:szCs w:val="20"/>
                    </w:rPr>
                    <w:t>. и под.- М.: Искусство, 2009 г.</w:t>
                  </w:r>
                </w:p>
              </w:tc>
            </w:tr>
            <w:tr w:rsidR="00B072B4" w:rsidRPr="003C3BD4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D9243A" w:rsidP="003C3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072B4"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Искусство слова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год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Зорина Марина Петровна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94DE4" w:rsidRPr="003C3BD4" w:rsidRDefault="00294DE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-  Беленький Г.И.: Приобщение к искусству слова. - М.: Просвещение, 2018</w:t>
                  </w:r>
                </w:p>
                <w:p w:rsidR="00294DE4" w:rsidRPr="003C3BD4" w:rsidRDefault="00294DE4" w:rsidP="003C3BD4">
                  <w:pPr>
                    <w:pStyle w:val="ab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3C3BD4">
                    <w:rPr>
                      <w:color w:val="000000" w:themeColor="text1"/>
                      <w:sz w:val="20"/>
                      <w:szCs w:val="20"/>
                    </w:rPr>
                    <w:t xml:space="preserve">- Детская риторика. В рассказах и рисунках //учебник для первого класса, под ред. </w:t>
                  </w:r>
                  <w:proofErr w:type="spellStart"/>
                  <w:r w:rsidRPr="003C3BD4">
                    <w:rPr>
                      <w:color w:val="000000" w:themeColor="text1"/>
                      <w:sz w:val="20"/>
                      <w:szCs w:val="20"/>
                    </w:rPr>
                    <w:t>Т.А.Ладыженской</w:t>
                  </w:r>
                  <w:proofErr w:type="spellEnd"/>
                  <w:r w:rsidRPr="003C3BD4">
                    <w:rPr>
                      <w:color w:val="000000" w:themeColor="text1"/>
                      <w:sz w:val="20"/>
                      <w:szCs w:val="20"/>
                    </w:rPr>
                    <w:t xml:space="preserve">, М.: </w:t>
                  </w:r>
                  <w:proofErr w:type="spellStart"/>
                  <w:r w:rsidRPr="003C3BD4">
                    <w:rPr>
                      <w:color w:val="000000" w:themeColor="text1"/>
                      <w:sz w:val="20"/>
                      <w:szCs w:val="20"/>
                    </w:rPr>
                    <w:t>Баласс</w:t>
                  </w:r>
                  <w:proofErr w:type="spellEnd"/>
                  <w:r w:rsidRPr="003C3BD4">
                    <w:rPr>
                      <w:color w:val="000000" w:themeColor="text1"/>
                      <w:sz w:val="20"/>
                      <w:szCs w:val="20"/>
                    </w:rPr>
                    <w:t xml:space="preserve"> 2011.</w:t>
                  </w:r>
                </w:p>
                <w:p w:rsidR="00B072B4" w:rsidRPr="003C3BD4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-  Методические рекомендации для составления программ по внеурочной деятельности.// под редакцией Е.Н.Степанова - М.: Сфера, 2008</w:t>
                  </w:r>
                </w:p>
              </w:tc>
            </w:tr>
            <w:tr w:rsidR="00B072B4" w:rsidRPr="003C3BD4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D9243A" w:rsidP="003C3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B072B4"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искусств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Светличная Анастасия Сергеевна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5791" w:rsidRPr="003C3BD4" w:rsidRDefault="00B072B4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r w:rsidR="000E5791"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Аксенова, А. История искусств. Просто о важном. Стили, направления и течения / А. Аксенова. - М.: </w:t>
                  </w:r>
                  <w:proofErr w:type="spellStart"/>
                  <w:r w:rsidR="000E5791"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Эксмо</w:t>
                  </w:r>
                  <w:proofErr w:type="spellEnd"/>
                  <w:r w:rsidR="000E5791"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2017.</w:t>
                  </w:r>
                </w:p>
                <w:p w:rsidR="000E5791" w:rsidRPr="003C3BD4" w:rsidRDefault="000E5791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- Арсланов, В.Г. Теория и история искусствознания ХХ </w:t>
                  </w:r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lastRenderedPageBreak/>
                    <w:t>века.  / В.Г. Арсланов. - М.: Академический проект, 2015.</w:t>
                  </w:r>
                </w:p>
                <w:p w:rsidR="000E5791" w:rsidRPr="003C3BD4" w:rsidRDefault="000E5791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- Беленький, И. История кино. Киносъемки, кинопромышленность, киноискусство / И. Беленький. - М.: Альпина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Паблишер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, 2019.</w:t>
                  </w:r>
                </w:p>
                <w:p w:rsidR="00B072B4" w:rsidRPr="003C3BD4" w:rsidRDefault="000E5791" w:rsidP="009F09BB">
                  <w:pPr>
                    <w:spacing w:after="0" w:line="240" w:lineRule="auto"/>
                    <w:rPr>
                      <w:color w:val="000000" w:themeColor="text1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Гнедич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П. История искусств. Эпоха Возрождения: мировые шедевры / П.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Гнедич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. - М.: ОЛМА Медиа Групп, 2015.</w:t>
                  </w:r>
                </w:p>
              </w:tc>
            </w:tr>
            <w:tr w:rsidR="00B072B4" w:rsidRPr="003C3BD4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D9243A" w:rsidP="003C3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  <w:r w:rsidR="00B072B4"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Исток 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Трещев Евгений Анатольевич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4683" w:rsidRDefault="007C4683" w:rsidP="007C4683">
                  <w:pPr>
                    <w:pStyle w:val="ab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-  </w:t>
                  </w:r>
                  <w:r>
                    <w:rPr>
                      <w:sz w:val="20"/>
                      <w:szCs w:val="20"/>
                    </w:rPr>
                    <w:t xml:space="preserve">Александрова М. Азбука гитариста: Начальное обучение. М.: Кифара, 2013. </w:t>
                  </w:r>
                </w:p>
                <w:p w:rsidR="007C4683" w:rsidRDefault="007C4683" w:rsidP="007C4683">
                  <w:pPr>
                    <w:pStyle w:val="ab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 Баев Е. Школа гитарной техники: Технические навыки гитариста. – Тверь: Тверской</w:t>
                  </w:r>
                </w:p>
                <w:p w:rsidR="007C4683" w:rsidRDefault="007C4683" w:rsidP="007C4683">
                  <w:pPr>
                    <w:pStyle w:val="ab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государственный университет, 2012.</w:t>
                  </w:r>
                </w:p>
                <w:p w:rsidR="007C4683" w:rsidRDefault="007C4683" w:rsidP="007C4683">
                  <w:pPr>
                    <w:pStyle w:val="ab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Иванова Л. Школа гитариста: 1-2 годы обучения. - СПб.: Союз художников, 2012. </w:t>
                  </w:r>
                </w:p>
                <w:p w:rsidR="007C4683" w:rsidRDefault="007C4683" w:rsidP="007C4683">
                  <w:pPr>
                    <w:pStyle w:val="ab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-Иванова Л. Школа гитариста: 3-4 годы обучения. - СПб.: Союз художников, 2012 </w:t>
                  </w:r>
                </w:p>
                <w:p w:rsidR="007C4683" w:rsidRDefault="007C4683" w:rsidP="007C4683">
                  <w:pPr>
                    <w:pStyle w:val="ab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-Иванова Л. </w:t>
                  </w:r>
                  <w:proofErr w:type="spellStart"/>
                  <w:r>
                    <w:rPr>
                      <w:sz w:val="20"/>
                      <w:szCs w:val="20"/>
                    </w:rPr>
                    <w:t>Щкола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гитариста: 5-6 годы обучения. - </w:t>
                  </w:r>
                  <w:proofErr w:type="spellStart"/>
                  <w:r>
                    <w:rPr>
                      <w:sz w:val="20"/>
                      <w:szCs w:val="20"/>
                    </w:rPr>
                    <w:t>Спб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.: Союз художников, 2012. </w:t>
                  </w:r>
                </w:p>
                <w:p w:rsidR="007C4683" w:rsidRDefault="007C4683" w:rsidP="007C4683">
                  <w:pPr>
                    <w:pStyle w:val="ab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Соколова Л. Постановочные упражнения, этюды и пьесы. – </w:t>
                  </w:r>
                  <w:proofErr w:type="spellStart"/>
                  <w:r>
                    <w:rPr>
                      <w:sz w:val="20"/>
                      <w:szCs w:val="20"/>
                    </w:rPr>
                    <w:t>Спб</w:t>
                  </w:r>
                  <w:proofErr w:type="spellEnd"/>
                  <w:r>
                    <w:rPr>
                      <w:sz w:val="20"/>
                      <w:szCs w:val="20"/>
                    </w:rPr>
                    <w:t>.: Композитор - Санкт-Петербург, 2014</w:t>
                  </w:r>
                </w:p>
                <w:p w:rsidR="007C4683" w:rsidRDefault="007C4683" w:rsidP="007C4683">
                  <w:pPr>
                    <w:pStyle w:val="ab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Шошин И. Гитара по нотам + аккорды: Школа для начинающих. Гомель, 2012. (Самиздат). </w:t>
                  </w:r>
                </w:p>
                <w:p w:rsidR="00B072B4" w:rsidRDefault="007C4683" w:rsidP="007C4683">
                  <w:pPr>
                    <w:pStyle w:val="ab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>
                    <w:rPr>
                      <w:sz w:val="20"/>
                      <w:szCs w:val="20"/>
                    </w:rPr>
                    <w:t>Шумеев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Л. Техника гитариста. – М.: Фаина, 2012. </w:t>
                  </w:r>
                </w:p>
                <w:p w:rsidR="00D8164A" w:rsidRPr="003C3BD4" w:rsidRDefault="00D8164A" w:rsidP="007C4683">
                  <w:pPr>
                    <w:pStyle w:val="ab"/>
                    <w:ind w:left="0"/>
                    <w:rPr>
                      <w:color w:val="FF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072B4" w:rsidRPr="003C3BD4">
              <w:trPr>
                <w:trHeight w:val="5943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D9243A" w:rsidP="003C3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  <w:r w:rsidR="00B072B4"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 глазами детей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9243A" w:rsidRPr="009F09BB" w:rsidRDefault="00D9243A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 Ольга Владиславовна</w:t>
                  </w:r>
                </w:p>
                <w:p w:rsidR="00D9243A" w:rsidRPr="009F09BB" w:rsidRDefault="00D9243A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Трошина Ольга Викторовна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5000" w:type="pct"/>
                    <w:tblInd w:w="2" w:type="dxa"/>
                    <w:tblLook w:val="00A0" w:firstRow="1" w:lastRow="0" w:firstColumn="1" w:lastColumn="0" w:noHBand="0" w:noVBand="0"/>
                  </w:tblPr>
                  <w:tblGrid>
                    <w:gridCol w:w="2809"/>
                  </w:tblGrid>
                  <w:tr w:rsidR="00565A3D" w:rsidRPr="003C3BD4" w:rsidTr="00565A3D">
                    <w:tc>
                      <w:tcPr>
                        <w:tcW w:w="5000" w:type="pct"/>
                        <w:hideMark/>
                      </w:tcPr>
                      <w:p w:rsidR="00565A3D" w:rsidRPr="003C3BD4" w:rsidRDefault="00565A3D" w:rsidP="003C3BD4">
                        <w:pPr>
                          <w:tabs>
                            <w:tab w:val="num" w:pos="0"/>
                            <w:tab w:val="left" w:pos="72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- Баранова Е.В., Савельева А.М. От навыков к творчеству.- М: Мозаика – Синтез, 2010.</w:t>
                        </w:r>
                      </w:p>
                    </w:tc>
                  </w:tr>
                  <w:tr w:rsidR="00565A3D" w:rsidRPr="003C3BD4" w:rsidTr="00565A3D">
                    <w:tc>
                      <w:tcPr>
                        <w:tcW w:w="5000" w:type="pct"/>
                      </w:tcPr>
                      <w:p w:rsidR="00565A3D" w:rsidRPr="003C3BD4" w:rsidRDefault="00565A3D" w:rsidP="003C3BD4">
                        <w:pPr>
                          <w:tabs>
                            <w:tab w:val="num" w:pos="0"/>
                            <w:tab w:val="left" w:pos="72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Гончарова Д. Рисуем восковыми мелками. – М.: ООО </w:t>
                        </w:r>
                        <w:proofErr w:type="spellStart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Хатбер</w:t>
                        </w:r>
                        <w:proofErr w:type="spellEnd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– пресс, 2013</w:t>
                        </w:r>
                      </w:p>
                      <w:p w:rsidR="00565A3D" w:rsidRPr="003C3BD4" w:rsidRDefault="00565A3D" w:rsidP="003C3BD4">
                        <w:pPr>
                          <w:tabs>
                            <w:tab w:val="num" w:pos="0"/>
                            <w:tab w:val="left" w:pos="72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Запаренко</w:t>
                        </w:r>
                        <w:proofErr w:type="spellEnd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Д.В. Рисуем движение. – </w:t>
                        </w:r>
                        <w:proofErr w:type="spellStart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М.:Просвещение</w:t>
                        </w:r>
                        <w:proofErr w:type="spellEnd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, 2013.</w:t>
                        </w:r>
                      </w:p>
                      <w:p w:rsidR="00565A3D" w:rsidRPr="003C3BD4" w:rsidRDefault="00565A3D" w:rsidP="003C3BD4">
                        <w:pPr>
                          <w:tabs>
                            <w:tab w:val="num" w:pos="0"/>
                            <w:tab w:val="left" w:pos="72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Кастерман</w:t>
                        </w:r>
                        <w:proofErr w:type="spellEnd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Ж. Живопись. Рисуй и </w:t>
                        </w:r>
                        <w:proofErr w:type="spellStart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самовыражайся</w:t>
                        </w:r>
                        <w:proofErr w:type="spellEnd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. – М.: Просвещение, 2015.</w:t>
                        </w:r>
                      </w:p>
                      <w:p w:rsidR="00565A3D" w:rsidRPr="003C3BD4" w:rsidRDefault="00565A3D" w:rsidP="003C3BD4">
                        <w:pPr>
                          <w:tabs>
                            <w:tab w:val="num" w:pos="0"/>
                            <w:tab w:val="left" w:pos="72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Колдина</w:t>
                        </w:r>
                        <w:proofErr w:type="spellEnd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А.Н. Рисование с детьми 4-6 лет.- М: Мозаика – Синтез, 2018.</w:t>
                        </w:r>
                      </w:p>
                      <w:p w:rsidR="00565A3D" w:rsidRPr="003C3BD4" w:rsidRDefault="00565A3D" w:rsidP="003C3BD4">
                        <w:pPr>
                          <w:tabs>
                            <w:tab w:val="num" w:pos="0"/>
                            <w:tab w:val="left" w:pos="72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Колдина</w:t>
                        </w:r>
                        <w:proofErr w:type="spellEnd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Д.Н. Аппликация с детьми 4-6 лет.- М: Мозаика – Синтез, 2018.</w:t>
                        </w:r>
                      </w:p>
                      <w:p w:rsidR="00565A3D" w:rsidRPr="003C3BD4" w:rsidRDefault="00565A3D" w:rsidP="003C3BD4">
                        <w:pPr>
                          <w:tabs>
                            <w:tab w:val="num" w:pos="0"/>
                            <w:tab w:val="left" w:pos="72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spellStart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Колдина</w:t>
                        </w:r>
                        <w:proofErr w:type="spellEnd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Д.Н. Пластилиновый зоопарк.- М: Мозаика – Синтез, 2018.</w:t>
                        </w:r>
                      </w:p>
                      <w:p w:rsidR="00565A3D" w:rsidRPr="003C3BD4" w:rsidRDefault="00565A3D" w:rsidP="00D8164A">
                        <w:pPr>
                          <w:tabs>
                            <w:tab w:val="num" w:pos="0"/>
                            <w:tab w:val="left" w:pos="720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- Лапина Е.В. </w:t>
                        </w:r>
                        <w:proofErr w:type="spellStart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Кучеева</w:t>
                        </w:r>
                        <w:proofErr w:type="spellEnd"/>
                        <w:r w:rsidRPr="003C3BD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 xml:space="preserve"> И.В. Изобразительная деятельность для дошкольников 4-6 лет.- Киев: Издательство «Ранок», 2012.</w:t>
                        </w:r>
                      </w:p>
                    </w:tc>
                  </w:tr>
                </w:tbl>
                <w:p w:rsidR="00B072B4" w:rsidRPr="003C3BD4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2B4" w:rsidRPr="003C3BD4" w:rsidTr="00586B35">
              <w:trPr>
                <w:trHeight w:val="9898"/>
              </w:trPr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D9243A" w:rsidP="003C3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9</w:t>
                  </w:r>
                  <w:r w:rsidR="00B072B4"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Мой голос – мой инструмент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Кирилкина Ольга Алексеевна</w:t>
                  </w: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Бельцова</w:t>
                  </w:r>
                  <w:proofErr w:type="spellEnd"/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Анна Дмитриевна</w:t>
                  </w: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86B35" w:rsidRPr="003C3BD4" w:rsidRDefault="00586B35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 Варламов А.Е. Полная школа пения: Учебное пособие / А.Е. Варламов. -Санкт-Петербург: Лань, 2012. </w:t>
                  </w:r>
                </w:p>
                <w:p w:rsidR="00586B35" w:rsidRPr="003C3BD4" w:rsidRDefault="00586B35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Васильева, О.В. Школа пения. Часть 1. – «Семнадцать вокализов».- М.: ГЛТ , 2016.</w:t>
                  </w:r>
                </w:p>
                <w:p w:rsidR="00586B35" w:rsidRPr="003C3BD4" w:rsidRDefault="00586B35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Васильева О.В. Школа пения. Часть 2. – «Пятнадцать вокализов». - М.: ГЛТ, 2016.</w:t>
                  </w:r>
                </w:p>
                <w:p w:rsidR="00586B35" w:rsidRPr="003C3BD4" w:rsidRDefault="00586B35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Гарина З. «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Голос.Музыкальная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грамота для вокалистов». – М.: АСТ, 2015</w:t>
                  </w:r>
                </w:p>
                <w:p w:rsidR="00586B35" w:rsidRPr="003C3BD4" w:rsidRDefault="00586B35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Кофлер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Лео. Забота о голосе. Золотое правило здоровья. Учебное пособие. - Санкт-Петербург: Планета музыки, 2019</w:t>
                  </w:r>
                </w:p>
                <w:p w:rsidR="00586B35" w:rsidRPr="003C3BD4" w:rsidRDefault="00586B35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Лысенко Н.П., Пак В.В., Рогожина Л.В.  Упражнения для усовершенствования голоса. /Учебное пособие. - Санкт-Петербург: Планета музыки, 2016.</w:t>
                  </w:r>
                </w:p>
                <w:p w:rsidR="00586B35" w:rsidRPr="003C3BD4" w:rsidRDefault="00586B35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Лобанова О.: Правильное дыхание, речь и пение. - Санкт-Петербург: Лань, 2016</w:t>
                  </w:r>
                </w:p>
                <w:p w:rsidR="00586B35" w:rsidRPr="003C3BD4" w:rsidRDefault="00586B35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Макарец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Л. Школа пения. Теория и практика для всех голосов: /Учебное пособие. - Санкт-Петербург: Планета музыки, 2015. </w:t>
                  </w:r>
                </w:p>
                <w:p w:rsidR="00586B35" w:rsidRPr="003C3BD4" w:rsidRDefault="00586B35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Маркези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М. Школа пения: Практическое руководство в трех частях. - М.: Музыка, 2015. </w:t>
                  </w:r>
                </w:p>
                <w:p w:rsidR="00586B35" w:rsidRPr="003C3BD4" w:rsidRDefault="00586B35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Матвеев, А.Н. Школа пения: Учебное пособие. 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Санкт-Петербу́рг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Планета музыки, 2015. </w:t>
                  </w:r>
                </w:p>
                <w:p w:rsidR="00B072B4" w:rsidRPr="003C3BD4" w:rsidRDefault="00586B35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Ниссен-Саломан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Г. Школа пения: Учебно-методическое пособие. - Санкт-Петербург: Лань, 2015.</w:t>
                  </w:r>
                </w:p>
              </w:tc>
            </w:tr>
            <w:tr w:rsidR="00B072B4" w:rsidRPr="003C3BD4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9243A"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Музыкальная азбука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До3 лет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Кирилкина Ольга Алексеевна</w:t>
                  </w: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20DD0" w:rsidRPr="003C3BD4" w:rsidRDefault="00920DD0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Гусева С.И. Путешествие в музыкальную страну. Мелодия и </w:t>
                  </w:r>
                  <w:proofErr w:type="spellStart"/>
                  <w:proofErr w:type="gram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ритм.-</w:t>
                  </w:r>
                  <w:proofErr w:type="gram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М.:Феникс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2019.</w:t>
                  </w:r>
                </w:p>
                <w:p w:rsidR="00920DD0" w:rsidRPr="003C3BD4" w:rsidRDefault="00920DD0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Гусева С.И. Путешествие в музыкальную страну. Знакомство с </w:t>
                  </w:r>
                  <w:proofErr w:type="gram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нотами.-</w:t>
                  </w:r>
                  <w:proofErr w:type="gram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М.: Феникс, 2018.</w:t>
                  </w:r>
                </w:p>
                <w:p w:rsidR="00920DD0" w:rsidRPr="003C3BD4" w:rsidRDefault="00920DD0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Конкевич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С.В. Мир музыкальных образов. Слушаем музыку вместе с </w:t>
                  </w:r>
                  <w:proofErr w:type="gram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ребенком.-</w:t>
                  </w:r>
                  <w:proofErr w:type="gram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М.: Детство-Пресс, 2010.</w:t>
                  </w:r>
                </w:p>
                <w:p w:rsidR="00920DD0" w:rsidRPr="003C3BD4" w:rsidRDefault="00920DD0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Кшенникова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Н.Г.  Музыкально-дидактические игры в образовательной деятельности старших дошкольников. – Волгоград: Учитель, 2014. </w:t>
                  </w:r>
                </w:p>
                <w:p w:rsidR="00920DD0" w:rsidRPr="003C3BD4" w:rsidRDefault="00920DD0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Радынова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О.П. Музыкальные шедевры. Музыка о животных и птицах.- М.: Сфера, 2014.</w:t>
                  </w:r>
                </w:p>
                <w:p w:rsidR="00920DD0" w:rsidRPr="003C3BD4" w:rsidRDefault="00920DD0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Радынова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О.П. Музыкальное </w:t>
                  </w: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воспитание дошкольников. - М.: Просвещение, 2011.</w:t>
                  </w:r>
                </w:p>
                <w:p w:rsidR="00920DD0" w:rsidRPr="003C3BD4" w:rsidRDefault="00920DD0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Рокитянская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Т.А. Воспитание звуком. Музыкальные занятия от 3 до 9 лет.- М.: -Национальное образование, 2015.</w:t>
                  </w:r>
                </w:p>
                <w:p w:rsidR="00920DD0" w:rsidRPr="003C3BD4" w:rsidRDefault="00920DD0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Фролова Ю. Веселая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музыкалочка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- М.: Феникс, 2017.</w:t>
                  </w:r>
                </w:p>
                <w:p w:rsidR="00B072B4" w:rsidRPr="003C3BD4" w:rsidRDefault="00920DD0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Шубина О.В., Чайка И.Г.  Музыкальное развитие детей на основе народной культуры.- Волгоград: Учитель, 2015.</w:t>
                  </w:r>
                </w:p>
              </w:tc>
            </w:tr>
            <w:tr w:rsidR="00B072B4" w:rsidRPr="003C3BD4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D9243A"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Рисунок. Живопись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Киселева Ольга Владиславовна</w:t>
                  </w: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Тарасова Елена Александровна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62F2" w:rsidRPr="000B62F2" w:rsidRDefault="000B62F2" w:rsidP="000B62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Антипова А. Школа рисования. Мир вокруг тебя.- М.: ЭКСМО, 2012</w:t>
                  </w:r>
                </w:p>
                <w:p w:rsidR="000B62F2" w:rsidRPr="000B62F2" w:rsidRDefault="000B62F2" w:rsidP="000B62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Антипова А.  Школа рисования. Герои сказок. -М.: ЭКСМО 2012</w:t>
                  </w:r>
                </w:p>
                <w:p w:rsidR="000B62F2" w:rsidRPr="000B62F2" w:rsidRDefault="000B62F2" w:rsidP="000B62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Андрияка</w:t>
                  </w:r>
                  <w:proofErr w:type="spell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 Цветы. Как писать цветы: Альбом. Учебно-методическое </w:t>
                  </w:r>
                  <w:proofErr w:type="spellStart"/>
                  <w:proofErr w:type="gramStart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пособие.-</w:t>
                  </w:r>
                  <w:proofErr w:type="gram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М.:Издательство</w:t>
                  </w:r>
                  <w:proofErr w:type="spell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Академии акварели и изящных искусств С. </w:t>
                  </w:r>
                  <w:proofErr w:type="spellStart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Андрияки</w:t>
                  </w:r>
                  <w:proofErr w:type="spell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2017</w:t>
                  </w:r>
                </w:p>
                <w:p w:rsidR="000B62F2" w:rsidRPr="000B62F2" w:rsidRDefault="000B62F2" w:rsidP="000B62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proofErr w:type="spellStart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Андрияка</w:t>
                  </w:r>
                  <w:proofErr w:type="spell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Акварельный пейзаж:  Учебно-методическое пособие. Ч.1 Рисунок деревьев. -М.: Академии акварели и изящных искусств С. </w:t>
                  </w:r>
                  <w:proofErr w:type="spellStart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Андрияки</w:t>
                  </w:r>
                  <w:proofErr w:type="spell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2016</w:t>
                  </w:r>
                </w:p>
                <w:p w:rsidR="000B62F2" w:rsidRPr="000B62F2" w:rsidRDefault="000B62F2" w:rsidP="000B62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Аккизов</w:t>
                  </w:r>
                  <w:proofErr w:type="spell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В. Учимся рисовать растения и животных.- Белгород, Харьков: Книжный клуб «Клуб семейного досуга», 2010</w:t>
                  </w:r>
                </w:p>
                <w:p w:rsidR="000B62F2" w:rsidRPr="000B62F2" w:rsidRDefault="000B62F2" w:rsidP="000B62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 </w:t>
                  </w:r>
                  <w:proofErr w:type="spellStart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Барбер</w:t>
                  </w:r>
                  <w:proofErr w:type="spell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Б. Как нарисовать все, что угодно.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М.: РИПОЛ классик, 2012</w:t>
                  </w:r>
                </w:p>
                <w:p w:rsidR="000B62F2" w:rsidRPr="000B62F2" w:rsidRDefault="000B62F2" w:rsidP="000B62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Барбер</w:t>
                  </w:r>
                  <w:proofErr w:type="spell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Б. Рисуем фигуру человека. Рисуем портреты. Рисуем натюрморты. -М.: ЭКСМО, 2011</w:t>
                  </w:r>
                </w:p>
                <w:p w:rsidR="000B62F2" w:rsidRPr="000B62F2" w:rsidRDefault="000B62F2" w:rsidP="000B62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Кардаччи</w:t>
                  </w:r>
                  <w:proofErr w:type="spell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Диана. Уроки рисования для начинающих. Увлекательно и эффективно (пер. с </w:t>
                  </w:r>
                  <w:proofErr w:type="spellStart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</w:t>
                  </w:r>
                  <w:proofErr w:type="spell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Л. Степановой.- М.: АСТ, 2014</w:t>
                  </w:r>
                </w:p>
                <w:p w:rsidR="000B62F2" w:rsidRPr="000B62F2" w:rsidRDefault="000B62F2" w:rsidP="000B62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Марковская А.А. Рисуем фей, драконов, ангелов, эльфов.- Белгород, Харьков: Клуб семейного досуга, 2014</w:t>
                  </w:r>
                </w:p>
                <w:p w:rsidR="000B62F2" w:rsidRPr="000B62F2" w:rsidRDefault="000B62F2" w:rsidP="000B62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Наумова Мила. Учимся рисовать </w:t>
                  </w:r>
                  <w:proofErr w:type="gramStart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карандашом.-</w:t>
                  </w:r>
                  <w:proofErr w:type="gram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СПб.: Питер, 2013. </w:t>
                  </w:r>
                </w:p>
                <w:p w:rsidR="000B62F2" w:rsidRPr="000B62F2" w:rsidRDefault="000B62F2" w:rsidP="000B62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Сайдевей</w:t>
                  </w:r>
                  <w:proofErr w:type="spell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Я., </w:t>
                  </w:r>
                  <w:proofErr w:type="spellStart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С.Хоггет</w:t>
                  </w:r>
                  <w:proofErr w:type="spell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Рисуем карандашами, тушью и пастелью. Полный курс обучения. / Пер. с </w:t>
                  </w:r>
                  <w:proofErr w:type="spellStart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</w:t>
                  </w:r>
                  <w:proofErr w:type="spell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.- М.: ЗАО «БММ», 2010</w:t>
                  </w:r>
                </w:p>
                <w:p w:rsidR="00B072B4" w:rsidRPr="000B62F2" w:rsidRDefault="000B62F2" w:rsidP="000B62F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Шматова</w:t>
                  </w:r>
                  <w:proofErr w:type="spell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О.В. Самоучитель по рисованию маслом. (Учимся рисовать с Ольгой </w:t>
                  </w:r>
                  <w:proofErr w:type="spellStart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Шматовой</w:t>
                  </w:r>
                  <w:proofErr w:type="spell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)- </w:t>
                  </w:r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М.: </w:t>
                  </w:r>
                  <w:proofErr w:type="spellStart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Эксмо</w:t>
                  </w:r>
                  <w:proofErr w:type="spellEnd"/>
                  <w:r w:rsidRPr="000B62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2019.</w:t>
                  </w:r>
                </w:p>
              </w:tc>
            </w:tr>
            <w:tr w:rsidR="00B072B4" w:rsidRPr="003C3BD4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D9243A"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истоков мастерства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Киселева Ольга Владиславовна</w:t>
                  </w: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164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Светличная Анастасия Сергеевна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366DC" w:rsidRPr="00D366DC" w:rsidRDefault="00D366DC" w:rsidP="00D366D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66D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- Бушкова Л.Ю. Поурочные разработки по изобразительному искусству. – М.: </w:t>
                  </w:r>
                  <w:proofErr w:type="spellStart"/>
                  <w:r w:rsidRPr="00D366D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Вако</w:t>
                  </w:r>
                  <w:proofErr w:type="spellEnd"/>
                  <w:r w:rsidRPr="00D366D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2008</w:t>
                  </w:r>
                </w:p>
                <w:p w:rsidR="00D366DC" w:rsidRPr="00D366DC" w:rsidRDefault="00D366DC" w:rsidP="00D366D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66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 Дрозд А.Н. Декоративная графика. –М.: Белый город, 2015</w:t>
                  </w:r>
                </w:p>
                <w:p w:rsidR="00D366DC" w:rsidRPr="00D366DC" w:rsidRDefault="00D366DC" w:rsidP="00D366D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366D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- Джеймс Г.А. Цвет и свет. – М.: </w:t>
                  </w:r>
                  <w:proofErr w:type="spellStart"/>
                  <w:r w:rsidRPr="00D366D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Эксмо</w:t>
                  </w:r>
                  <w:proofErr w:type="spellEnd"/>
                  <w:r w:rsidRPr="00D366D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2013</w:t>
                  </w:r>
                </w:p>
                <w:p w:rsidR="00D366DC" w:rsidRPr="00D366DC" w:rsidRDefault="00D366DC" w:rsidP="00D366D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366D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-Драгунов М.И.  Искусство каллиграфии. /Практическое руководство по приемам и техникам. –М.: Искусство, 2019</w:t>
                  </w:r>
                </w:p>
                <w:p w:rsidR="00D366DC" w:rsidRPr="00D366DC" w:rsidRDefault="00D366DC" w:rsidP="00D366D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66D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D366D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Иттен</w:t>
                  </w:r>
                  <w:proofErr w:type="spellEnd"/>
                  <w:r w:rsidRPr="00D366D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И. </w:t>
                  </w:r>
                  <w:proofErr w:type="spellStart"/>
                  <w:r w:rsidRPr="00D366D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Цветоведение</w:t>
                  </w:r>
                  <w:proofErr w:type="spellEnd"/>
                  <w:r w:rsidRPr="00D366D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 Искусство цвета. - М.; Мозаика-синтез, 2011</w:t>
                  </w:r>
                </w:p>
                <w:p w:rsidR="00D366DC" w:rsidRPr="00D366DC" w:rsidRDefault="00D366DC" w:rsidP="00D366D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66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 Казакова Р.Г. Занятия по рисованию: Нетрадиционные техники рисования. - М.: ТЦ Сфера, 2009</w:t>
                  </w:r>
                </w:p>
                <w:p w:rsidR="00D366DC" w:rsidRPr="00D366DC" w:rsidRDefault="00D366DC" w:rsidP="00D366D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366D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D366D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Копцева</w:t>
                  </w:r>
                  <w:proofErr w:type="spellEnd"/>
                  <w:r w:rsidRPr="00D366D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Т.А. Изобразительное искусство детям. –М.: Искусство, 2015</w:t>
                  </w:r>
                </w:p>
                <w:p w:rsidR="00D366DC" w:rsidRPr="00D366DC" w:rsidRDefault="00D366DC" w:rsidP="00D366D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366D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</w:t>
                  </w:r>
                  <w:r w:rsidRPr="00D366D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Постригай А.И. Большое искусство детям. От Барокко до Ван Гога. - М.: АСТ, 2019</w:t>
                  </w:r>
                </w:p>
                <w:p w:rsidR="00B072B4" w:rsidRPr="003C3BD4" w:rsidRDefault="00D366DC" w:rsidP="00D366D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- </w:t>
                  </w:r>
                  <w:r w:rsidRPr="00D366D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Сенин В., Коваль О. Школа рисунка карандашом. – М.: Искусство, 2015</w:t>
                  </w:r>
                </w:p>
              </w:tc>
            </w:tr>
            <w:tr w:rsidR="00B072B4" w:rsidRPr="003C3BD4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9243A"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Формула успеха. Ритмика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4 лет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Алхимова Татьяна Сергеевна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213" w:rsidRPr="003C3BD4" w:rsidRDefault="00CA6213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Заводина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И.В. Ритмика. Методическое пособие. Выпуск 3. - М.: Музыка, 2016.</w:t>
                  </w:r>
                </w:p>
                <w:p w:rsidR="00CA6213" w:rsidRPr="003C3BD4" w:rsidRDefault="00CA6213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Конорова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Е.В. Ритмика. Методическое пособие. Выпуск 1. - М.: Музыка, 2012.</w:t>
                  </w:r>
                </w:p>
                <w:p w:rsidR="00CA6213" w:rsidRPr="003C3BD4" w:rsidRDefault="00CA6213" w:rsidP="003C3BD4">
                  <w:pPr>
                    <w:pStyle w:val="21"/>
                    <w:shd w:val="clear" w:color="auto" w:fill="auto"/>
                    <w:spacing w:before="0" w:line="240" w:lineRule="auto"/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3C3BD4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sz w:val="20"/>
                      <w:szCs w:val="20"/>
                    </w:rPr>
                    <w:t>Конорова</w:t>
                  </w:r>
                  <w:proofErr w:type="spellEnd"/>
                  <w:r w:rsidRPr="003C3BD4">
                    <w:rPr>
                      <w:sz w:val="20"/>
                      <w:szCs w:val="20"/>
                    </w:rPr>
                    <w:t xml:space="preserve"> Е.В. Ритмика. Методическое пособие. Выпуск 2. - М.: Музыка, 2012</w:t>
                  </w:r>
                </w:p>
                <w:p w:rsidR="00B072B4" w:rsidRPr="003C3BD4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072B4" w:rsidRPr="003C3BD4">
              <w:tc>
                <w:tcPr>
                  <w:tcW w:w="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9243A"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танцевать хочу</w:t>
                  </w: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 лет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2B4" w:rsidRPr="009F09BB" w:rsidRDefault="00D9243A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Алхимова Татьяна Сергеевна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A7C" w:rsidRPr="003C3BD4" w:rsidRDefault="00C15A7C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-  Барышникова Т. Азбука хореографии. - М.: Совершенство, 2019</w:t>
                  </w:r>
                </w:p>
                <w:p w:rsidR="00C15A7C" w:rsidRPr="003C3BD4" w:rsidRDefault="00C15A7C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Барабаш.Л.Н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. Хореография для самых </w:t>
                  </w:r>
                  <w:proofErr w:type="gramStart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маленьких.-</w:t>
                  </w:r>
                  <w:proofErr w:type="gramEnd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М.: Белый ветер, 2011г.</w:t>
                  </w:r>
                </w:p>
                <w:p w:rsidR="00C15A7C" w:rsidRPr="003C3BD4" w:rsidRDefault="00C15A7C" w:rsidP="003C3B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Роот</w:t>
                  </w:r>
                  <w:proofErr w:type="spellEnd"/>
                  <w:r w:rsidRPr="003C3BD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З.Я. Танцевальный калейдоскоп для детей 5-7 лет. – М.: Совершенство, 2017 г.</w:t>
                  </w:r>
                </w:p>
                <w:p w:rsidR="00B072B4" w:rsidRPr="003C3BD4" w:rsidRDefault="00B072B4" w:rsidP="003C3BD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72B4" w:rsidRPr="003C3BD4" w:rsidRDefault="00B072B4" w:rsidP="003C3BD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B072B4" w:rsidRPr="003C3BD4" w:rsidRDefault="00B072B4" w:rsidP="003C3BD4">
            <w:pPr>
              <w:tabs>
                <w:tab w:val="num" w:pos="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72B4" w:rsidRDefault="00B07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2B4" w:rsidTr="00B072B4">
        <w:trPr>
          <w:gridAfter w:val="1"/>
          <w:wAfter w:w="36" w:type="dxa"/>
          <w:trHeight w:val="50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072B4" w:rsidRDefault="00B072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72B4" w:rsidRDefault="00B072B4" w:rsidP="00B072B4">
      <w:pPr>
        <w:pStyle w:val="114"/>
      </w:pPr>
    </w:p>
    <w:p w:rsidR="00B072B4" w:rsidRDefault="00B072B4" w:rsidP="00B072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72B4" w:rsidRDefault="00B072B4" w:rsidP="00B072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B62F2" w:rsidRDefault="000B62F2" w:rsidP="00B0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F2" w:rsidRDefault="000B62F2" w:rsidP="00B0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F2" w:rsidRDefault="000B62F2" w:rsidP="00B0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F2" w:rsidRDefault="000B62F2" w:rsidP="00B0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F2" w:rsidRDefault="000B62F2" w:rsidP="00B0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FA" w:rsidRDefault="00B170FA" w:rsidP="00B0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FA" w:rsidRDefault="00B170FA" w:rsidP="00B0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2B4" w:rsidRDefault="00B072B4" w:rsidP="00B0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программы воспитательной работы Школы искусств</w:t>
      </w:r>
    </w:p>
    <w:p w:rsidR="00B072B4" w:rsidRDefault="00B072B4" w:rsidP="00B0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(Примерный план деятельности на 202</w:t>
      </w:r>
      <w:r w:rsidR="000B62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B62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B072B4" w:rsidRDefault="00B072B4" w:rsidP="00B072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0" w:type="dxa"/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1843"/>
        <w:gridCol w:w="1559"/>
      </w:tblGrid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дополнительных общеобразовательных общеразвивающих программ на педагогическом совете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0B6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планов воспитательной работы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детей и подростков в Детскую школу искусств: корректировка критериев, проведение собеседований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B62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август</w:t>
            </w:r>
            <w:r w:rsidR="000B62F2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607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72B4">
              <w:rPr>
                <w:rFonts w:ascii="Times New Roman" w:hAnsi="Times New Roman" w:cs="Times New Roman"/>
                <w:sz w:val="24"/>
                <w:szCs w:val="24"/>
              </w:rPr>
              <w:t xml:space="preserve">пробирование  </w:t>
            </w:r>
            <w:r w:rsidR="000B62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2B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общеобразовательных </w:t>
            </w:r>
            <w:r w:rsidR="000B62F2">
              <w:rPr>
                <w:rFonts w:ascii="Times New Roman" w:hAnsi="Times New Roman" w:cs="Times New Roman"/>
                <w:sz w:val="24"/>
                <w:szCs w:val="24"/>
              </w:rPr>
              <w:t>общеразвивающих пр</w:t>
            </w:r>
            <w:r w:rsidR="00B072B4">
              <w:rPr>
                <w:rFonts w:ascii="Times New Roman" w:hAnsi="Times New Roman" w:cs="Times New Roman"/>
                <w:sz w:val="24"/>
                <w:szCs w:val="24"/>
              </w:rPr>
              <w:t>ограмм</w:t>
            </w:r>
            <w:r w:rsidR="000B62F2">
              <w:rPr>
                <w:rFonts w:ascii="Times New Roman" w:hAnsi="Times New Roman" w:cs="Times New Roman"/>
                <w:sz w:val="24"/>
                <w:szCs w:val="24"/>
              </w:rPr>
              <w:t>: «Театр + английский», «Интеллектуальная лесенка»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0B62F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тематических информационных стендов социально-профилактической направленности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spacing w:after="0" w:line="240" w:lineRule="auto"/>
              <w:rPr>
                <w:rStyle w:val="c7"/>
                <w:color w:val="000000" w:themeColor="text1"/>
              </w:rPr>
            </w:pPr>
            <w:r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бесед, викторин, </w:t>
            </w:r>
            <w:proofErr w:type="gramStart"/>
            <w:r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 презентаций</w:t>
            </w:r>
            <w:proofErr w:type="gramEnd"/>
            <w:r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формированию у обучающихся социальной компетентности и позитивного социального опыта</w:t>
            </w:r>
          </w:p>
          <w:p w:rsidR="00B072B4" w:rsidRDefault="00B072B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планам работы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spacing w:after="0" w:line="240" w:lineRule="auto"/>
              <w:rPr>
                <w:rStyle w:val="c7"/>
                <w:color w:val="000000" w:themeColor="text1"/>
              </w:rPr>
            </w:pPr>
            <w:r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летней занятости и отдыха обучающихся:</w:t>
            </w:r>
          </w:p>
          <w:p w:rsidR="00B072B4" w:rsidRDefault="00B072B4">
            <w:pPr>
              <w:spacing w:after="0" w:line="240" w:lineRule="auto"/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участие в работе загородных профильных лагерей;</w:t>
            </w:r>
          </w:p>
          <w:p w:rsidR="00B072B4" w:rsidRDefault="00B072B4">
            <w:pPr>
              <w:spacing w:after="0" w:line="240" w:lineRule="auto"/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концертные выступления коллективов «Симпатия» и «Конфетти»</w:t>
            </w:r>
            <w:r w:rsidR="00607B73"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городских лагерей;</w:t>
            </w:r>
          </w:p>
          <w:p w:rsidR="00B072B4" w:rsidRDefault="00B072B4">
            <w:pPr>
              <w:spacing w:after="0" w:line="240" w:lineRule="auto"/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персональные выставки обучающихся и выпускников отделения живописи и декоративно - прикладного искусства </w:t>
            </w:r>
          </w:p>
          <w:p w:rsidR="00B072B4" w:rsidRDefault="00B072B4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школьных тематических выставок на экологическую, гражданско-патриотическую, этическую темы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РСП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персональных выставок обучающихся объединений живописи и ДПИ в Школе искусств, в общеобразовательных школах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сольных концертов выпускников музыкальных объединений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отчетов (вариативные формы) по итогам деятельности  объединений</w:t>
            </w:r>
            <w:r w:rsidR="0060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искусств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ПДО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методических  материалов для реализации досуговых программ и мероприятий по социально-педагогической поддержке детей</w:t>
            </w:r>
          </w:p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П-О</w:t>
            </w:r>
            <w:proofErr w:type="gramEnd"/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607B73" w:rsidP="006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 w:rsidP="0060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607B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П-П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социальных проблем обучающихся, их родителей и педагогов (анкетирование и диагностика): </w:t>
            </w:r>
          </w:p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детском  коллективе,</w:t>
            </w:r>
          </w:p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</w:t>
            </w:r>
          </w:p>
          <w:p w:rsidR="00607B73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образовательного процесса (обучение и</w:t>
            </w:r>
          </w:p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воспитание)</w:t>
            </w:r>
          </w:p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взаимодействие в  педагогическом коллективе</w:t>
            </w:r>
          </w:p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7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607B73" w:rsidP="006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апрель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образовательный процесс разнообразных форм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7B73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динамические и релаксационные паузы на 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607B7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607B73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дыхательные упражнения, 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беседы, 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семейные праздники,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комплекс</w:t>
            </w:r>
            <w:r w:rsidR="00607B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  гимнастики,</w:t>
            </w:r>
          </w:p>
          <w:p w:rsidR="00607B73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индивидуальные и коллективные выставки работ 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социального заказа родителей обучающихся с целью корректировки задач и содержания воспитательного процесса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7B73" w:rsidRDefault="00607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обучающихся в концертах, фестивалях, выставках разного уровня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П-О,   РСП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социокультурного пространства Школы искусств через взаимодействие с учреждениями культуры и искусств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образовательного процесса через методические темы исследования: воспитание, обучение, развитие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Собеседования с педагогами по проблемам организации </w:t>
            </w:r>
            <w:r w:rsidR="00607B73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промежуточным и итоговым результатам работы по темам исследования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551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072B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апрель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сетевого взаимодействия  с образовательными организациями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результативности воспитательного процесса, динамики воспитания и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обучения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ЗУВР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базы технических средств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ЗАХР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 w:rsidP="00551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1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 w:rsidP="0055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апробирование досуговых общеобразовательных программ для </w:t>
            </w:r>
            <w:proofErr w:type="spellStart"/>
            <w:r w:rsidR="00551AC6">
              <w:rPr>
                <w:rFonts w:ascii="Times New Roman" w:hAnsi="Times New Roman" w:cs="Times New Roman"/>
                <w:sz w:val="24"/>
                <w:szCs w:val="24"/>
              </w:rPr>
              <w:t>высокоуспешных</w:t>
            </w:r>
            <w:proofErr w:type="spellEnd"/>
            <w:r w:rsidR="00551A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551AC6" w:rsidRDefault="00551AC6" w:rsidP="0055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 w:rsidP="00551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1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 молодежи путем участия в конкурсных отборах на получение стипендий муниципального, областного уровня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П-О</w:t>
            </w:r>
            <w:proofErr w:type="gramEnd"/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Pr="009F09BB" w:rsidRDefault="00B072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0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</w:t>
            </w:r>
            <w:r w:rsidR="00551AC6" w:rsidRPr="009F0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адаптации обучающихся</w:t>
            </w:r>
            <w:r w:rsidRPr="009F0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551AC6" w:rsidRPr="009F0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влияния </w:t>
            </w:r>
            <w:r w:rsidR="009F09BB" w:rsidRPr="009F0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образовательного </w:t>
            </w:r>
            <w:r w:rsidR="00551AC6" w:rsidRPr="009F0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процесса на формирование лидерских качеств </w:t>
            </w:r>
            <w:r w:rsidRPr="009F0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72B4" w:rsidRDefault="00551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</w:tr>
      <w:tr w:rsidR="00B072B4" w:rsidTr="00B072B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учебно-методической базы путем использования всех доступных источников информации</w:t>
            </w:r>
          </w:p>
          <w:p w:rsidR="00B072B4" w:rsidRDefault="00B07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  <w:p w:rsidR="00B072B4" w:rsidRDefault="00B072B4" w:rsidP="00551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551A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551AC6" w:rsidRDefault="00551AC6" w:rsidP="00551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2B4" w:rsidRDefault="00B07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072B4" w:rsidRDefault="00B072B4" w:rsidP="00B072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072B4" w:rsidRDefault="00B072B4" w:rsidP="00B0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Условные обозначения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1AC6" w:rsidRDefault="00551AC6" w:rsidP="00B0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      -   директор</w:t>
      </w:r>
    </w:p>
    <w:p w:rsidR="00B072B4" w:rsidRDefault="00B072B4" w:rsidP="00B0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ЗУВР – заместитель директора по учебно-воспитательной работе</w:t>
      </w:r>
    </w:p>
    <w:p w:rsidR="00551AC6" w:rsidRDefault="00551AC6" w:rsidP="00B0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ЗАХР - заместитель директора по административно-хозяйственной работе</w:t>
      </w:r>
    </w:p>
    <w:p w:rsidR="00B072B4" w:rsidRDefault="00B072B4" w:rsidP="00B0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ПДО  – педагог дополнительного образования</w:t>
      </w:r>
    </w:p>
    <w:p w:rsidR="003A6E47" w:rsidRDefault="003A6E47" w:rsidP="00B0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     - педагогические работники</w:t>
      </w:r>
    </w:p>
    <w:p w:rsidR="00B072B4" w:rsidRDefault="00B072B4" w:rsidP="00B0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    – социальный педагог</w:t>
      </w:r>
    </w:p>
    <w:p w:rsidR="00B072B4" w:rsidRDefault="00B072B4" w:rsidP="00B0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П-П   – педагог – психолог</w:t>
      </w:r>
    </w:p>
    <w:p w:rsidR="00B072B4" w:rsidRDefault="00B072B4" w:rsidP="00B0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РСП   – руководитель структурного подразделения</w:t>
      </w:r>
    </w:p>
    <w:p w:rsidR="00B072B4" w:rsidRDefault="00B072B4" w:rsidP="00B0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– педагог – организатор</w:t>
      </w:r>
    </w:p>
    <w:p w:rsidR="00B072B4" w:rsidRDefault="00B072B4" w:rsidP="00B07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       – методист </w:t>
      </w:r>
    </w:p>
    <w:p w:rsidR="00B072B4" w:rsidRDefault="00B072B4" w:rsidP="00B072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2B4" w:rsidRDefault="00B072B4" w:rsidP="00B072B4">
      <w:pPr>
        <w:pStyle w:val="114"/>
      </w:pPr>
    </w:p>
    <w:p w:rsidR="00095B64" w:rsidRDefault="00095B64"/>
    <w:p w:rsidR="002C2DA5" w:rsidRDefault="002C2DA5"/>
    <w:p w:rsidR="002C2DA5" w:rsidRDefault="002C2DA5"/>
    <w:p w:rsidR="002C2DA5" w:rsidRDefault="002C2DA5"/>
    <w:p w:rsidR="002C2DA5" w:rsidRDefault="002C2DA5"/>
    <w:p w:rsidR="002C2DA5" w:rsidRDefault="002C2DA5"/>
    <w:p w:rsidR="002C2DA5" w:rsidRDefault="002C2DA5" w:rsidP="002C2DA5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332036073"/>
      <w:bookmarkStart w:id="1" w:name="_Toc393359908"/>
    </w:p>
    <w:p w:rsidR="002C2DA5" w:rsidRDefault="002C2DA5" w:rsidP="002C2DA5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2DA5" w:rsidRDefault="002C2DA5" w:rsidP="002C2DA5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2DA5" w:rsidRDefault="002C2DA5" w:rsidP="002C2DA5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2DA5" w:rsidRDefault="002C2DA5" w:rsidP="00D1796B">
      <w:pPr>
        <w:pStyle w:val="114"/>
        <w:rPr>
          <w:rFonts w:ascii="Times New Roman" w:hAnsi="Times New Roman" w:cs="Times New Roman"/>
          <w:b w:val="0"/>
          <w:sz w:val="24"/>
          <w:szCs w:val="24"/>
        </w:rPr>
      </w:pPr>
    </w:p>
    <w:p w:rsidR="002C2DA5" w:rsidRPr="002C2DA5" w:rsidRDefault="002C2DA5" w:rsidP="002C2DA5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C2DA5">
        <w:rPr>
          <w:rFonts w:ascii="Times New Roman" w:hAnsi="Times New Roman" w:cs="Times New Roman"/>
          <w:b w:val="0"/>
          <w:sz w:val="24"/>
          <w:szCs w:val="24"/>
        </w:rPr>
        <w:lastRenderedPageBreak/>
        <w:t>Календарный учебный график работы объединений</w:t>
      </w:r>
    </w:p>
    <w:p w:rsidR="002C2DA5" w:rsidRPr="002C2DA5" w:rsidRDefault="002C2DA5" w:rsidP="002C2DA5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C2DA5">
        <w:rPr>
          <w:rFonts w:ascii="Times New Roman" w:hAnsi="Times New Roman" w:cs="Times New Roman"/>
          <w:b w:val="0"/>
          <w:sz w:val="24"/>
          <w:szCs w:val="24"/>
        </w:rPr>
        <w:t>МАУДО «Детская школа искусств»  на</w:t>
      </w:r>
      <w:r w:rsidRPr="002C2DA5">
        <w:rPr>
          <w:rFonts w:ascii="Times New Roman" w:hAnsi="Times New Roman" w:cs="Times New Roman"/>
          <w:i/>
          <w:sz w:val="24"/>
          <w:szCs w:val="24"/>
          <w:u w:val="single"/>
        </w:rPr>
        <w:t>2022 - 2023</w:t>
      </w:r>
      <w:r w:rsidRPr="002C2DA5">
        <w:rPr>
          <w:rFonts w:ascii="Times New Roman" w:hAnsi="Times New Roman" w:cs="Times New Roman"/>
          <w:b w:val="0"/>
          <w:sz w:val="24"/>
          <w:szCs w:val="24"/>
        </w:rPr>
        <w:t xml:space="preserve"> учебный год</w:t>
      </w:r>
    </w:p>
    <w:p w:rsidR="002C2DA5" w:rsidRPr="002C2DA5" w:rsidRDefault="002C2DA5" w:rsidP="002C2DA5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C2DA5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2C2DA5">
        <w:rPr>
          <w:rFonts w:ascii="Times New Roman" w:hAnsi="Times New Roman" w:cs="Times New Roman"/>
          <w:b w:val="0"/>
          <w:sz w:val="24"/>
          <w:szCs w:val="24"/>
        </w:rPr>
        <w:t>составлен  согласно</w:t>
      </w:r>
      <w:proofErr w:type="gramEnd"/>
      <w:r w:rsidRPr="002C2DA5">
        <w:rPr>
          <w:rFonts w:ascii="Times New Roman" w:hAnsi="Times New Roman" w:cs="Times New Roman"/>
          <w:b w:val="0"/>
          <w:sz w:val="24"/>
          <w:szCs w:val="24"/>
        </w:rPr>
        <w:t xml:space="preserve"> Федеральному закону РФ «Об образовании в РФ» № 273-ФЗ</w:t>
      </w:r>
    </w:p>
    <w:p w:rsidR="002C2DA5" w:rsidRPr="002C2DA5" w:rsidRDefault="002C2DA5" w:rsidP="002C2DA5">
      <w:pPr>
        <w:pStyle w:val="114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C2DA5">
        <w:rPr>
          <w:rFonts w:ascii="Times New Roman" w:hAnsi="Times New Roman" w:cs="Times New Roman"/>
          <w:b w:val="0"/>
          <w:sz w:val="24"/>
          <w:szCs w:val="24"/>
        </w:rPr>
        <w:t>от 29.12.2012 ст.2 п.9 и Уставу образовательного учреждения)</w:t>
      </w:r>
    </w:p>
    <w:bookmarkEnd w:id="0"/>
    <w:bookmarkEnd w:id="1"/>
    <w:p w:rsidR="002C2DA5" w:rsidRPr="002C2DA5" w:rsidRDefault="002C2DA5" w:rsidP="002C2DA5">
      <w:pPr>
        <w:pStyle w:val="114"/>
        <w:rPr>
          <w:rFonts w:ascii="Times New Roman" w:hAnsi="Times New Roman" w:cs="Times New Roman"/>
          <w:b w:val="0"/>
          <w:sz w:val="6"/>
          <w:szCs w:val="6"/>
        </w:rPr>
      </w:pPr>
    </w:p>
    <w:tbl>
      <w:tblPr>
        <w:tblW w:w="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549"/>
        <w:gridCol w:w="1276"/>
        <w:gridCol w:w="992"/>
        <w:gridCol w:w="709"/>
        <w:gridCol w:w="708"/>
        <w:gridCol w:w="709"/>
        <w:gridCol w:w="709"/>
        <w:gridCol w:w="709"/>
        <w:gridCol w:w="532"/>
        <w:gridCol w:w="743"/>
      </w:tblGrid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 xml:space="preserve">Учебный </w:t>
            </w: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год по полугодиям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Месяц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№ учебной недели</w:t>
            </w:r>
          </w:p>
        </w:tc>
        <w:tc>
          <w:tcPr>
            <w:tcW w:w="481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Дни недели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C2DA5">
              <w:rPr>
                <w:rFonts w:ascii="Times New Roman" w:hAnsi="Times New Roman" w:cs="Times New Roman"/>
                <w:b/>
                <w:sz w:val="20"/>
              </w:rPr>
              <w:t>пн</w:t>
            </w:r>
            <w:proofErr w:type="spell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C2DA5">
              <w:rPr>
                <w:rFonts w:ascii="Times New Roman" w:hAnsi="Times New Roman" w:cs="Times New Roman"/>
                <w:b/>
                <w:sz w:val="20"/>
              </w:rPr>
              <w:t>вт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ср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C2DA5">
              <w:rPr>
                <w:rFonts w:ascii="Times New Roman" w:hAnsi="Times New Roman" w:cs="Times New Roman"/>
                <w:b/>
                <w:sz w:val="20"/>
              </w:rPr>
              <w:t>чт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C2DA5">
              <w:rPr>
                <w:rFonts w:ascii="Times New Roman" w:hAnsi="Times New Roman" w:cs="Times New Roman"/>
                <w:b/>
                <w:sz w:val="20"/>
              </w:rPr>
              <w:t>пт</w:t>
            </w:r>
            <w:proofErr w:type="spellEnd"/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C2DA5">
              <w:rPr>
                <w:rFonts w:ascii="Times New Roman" w:hAnsi="Times New Roman" w:cs="Times New Roman"/>
                <w:b/>
                <w:sz w:val="20"/>
              </w:rPr>
              <w:t>сб</w:t>
            </w:r>
            <w:proofErr w:type="spellEnd"/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C2DA5">
              <w:rPr>
                <w:rFonts w:ascii="Times New Roman" w:hAnsi="Times New Roman" w:cs="Times New Roman"/>
                <w:b/>
                <w:sz w:val="20"/>
              </w:rPr>
              <w:t>вс</w:t>
            </w:r>
            <w:proofErr w:type="spellEnd"/>
          </w:p>
        </w:tc>
      </w:tr>
      <w:tr w:rsidR="002C2DA5" w:rsidRPr="002C2DA5" w:rsidTr="002C2DA5">
        <w:trPr>
          <w:cantSplit/>
          <w:trHeight w:val="75"/>
          <w:jc w:val="center"/>
        </w:trPr>
        <w:tc>
          <w:tcPr>
            <w:tcW w:w="2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C2D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 полугодие</w:t>
            </w: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2DA5">
              <w:rPr>
                <w:rFonts w:ascii="Times New Roman" w:hAnsi="Times New Roman" w:cs="Times New Roman"/>
                <w:b/>
                <w:sz w:val="32"/>
                <w:szCs w:val="32"/>
              </w:rPr>
              <w:t>01.09 – 27.10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2DA5" w:rsidRPr="002C2DA5" w:rsidTr="002C2DA5">
        <w:trPr>
          <w:cantSplit/>
          <w:trHeight w:val="75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2C2DA5" w:rsidRPr="002C2DA5" w:rsidTr="002C2DA5">
        <w:trPr>
          <w:cantSplit/>
          <w:trHeight w:val="57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2C2DA5" w:rsidRPr="002C2DA5" w:rsidTr="002C2DA5">
        <w:trPr>
          <w:cantSplit/>
          <w:trHeight w:val="238"/>
          <w:jc w:val="center"/>
        </w:trPr>
        <w:tc>
          <w:tcPr>
            <w:tcW w:w="2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Осенние каникулы</w:t>
            </w: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28.10 —03.11</w:t>
            </w: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7 дней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Ноябрь</w:t>
            </w: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2DA5">
              <w:rPr>
                <w:rFonts w:ascii="Times New Roman" w:hAnsi="Times New Roman" w:cs="Times New Roman"/>
                <w:color w:val="000000" w:themeColor="text1"/>
                <w:sz w:val="20"/>
              </w:rPr>
              <w:t>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DA5" w:rsidRPr="002C2DA5" w:rsidTr="003011A3">
        <w:trPr>
          <w:cantSplit/>
          <w:trHeight w:val="371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hideMark/>
          </w:tcPr>
          <w:p w:rsidR="002C2DA5" w:rsidRPr="003011A3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011A3">
              <w:rPr>
                <w:rFonts w:ascii="Times New Roman" w:hAnsi="Times New Roman" w:cs="Times New Roman"/>
                <w:b/>
                <w:sz w:val="20"/>
                <w:u w:val="single"/>
              </w:rPr>
              <w:t>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2DA5">
              <w:rPr>
                <w:rFonts w:ascii="Times New Roman" w:hAnsi="Times New Roman" w:cs="Times New Roman"/>
                <w:b/>
                <w:sz w:val="32"/>
                <w:szCs w:val="32"/>
              </w:rPr>
              <w:t>05.11 — 29.12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2DA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2C2DA5" w:rsidRPr="002C2DA5" w:rsidTr="003011A3">
        <w:trPr>
          <w:cantSplit/>
          <w:trHeight w:val="240"/>
          <w:jc w:val="center"/>
        </w:trPr>
        <w:tc>
          <w:tcPr>
            <w:tcW w:w="2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Зимние каникулы</w:t>
            </w: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30.12 — 12.01</w:t>
            </w: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14 дней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hideMark/>
          </w:tcPr>
          <w:p w:rsidR="002C2DA5" w:rsidRPr="003011A3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011A3">
              <w:rPr>
                <w:rFonts w:ascii="Times New Roman" w:hAnsi="Times New Roman" w:cs="Times New Roman"/>
                <w:b/>
                <w:sz w:val="20"/>
                <w:u w:val="single"/>
              </w:rPr>
              <w:t>31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DA5" w:rsidRPr="002C2DA5" w:rsidTr="003011A3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Январь</w:t>
            </w: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hideMark/>
          </w:tcPr>
          <w:p w:rsidR="002C2DA5" w:rsidRPr="003011A3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011A3">
              <w:rPr>
                <w:rFonts w:ascii="Times New Roman" w:hAnsi="Times New Roman" w:cs="Times New Roman"/>
                <w:b/>
                <w:sz w:val="20"/>
                <w:u w:val="single"/>
              </w:rPr>
              <w:t>1</w:t>
            </w:r>
          </w:p>
        </w:tc>
      </w:tr>
      <w:tr w:rsidR="002C2DA5" w:rsidRPr="002C2DA5" w:rsidTr="003011A3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hideMark/>
          </w:tcPr>
          <w:p w:rsidR="002C2DA5" w:rsidRPr="003011A3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011A3">
              <w:rPr>
                <w:rFonts w:ascii="Times New Roman" w:hAnsi="Times New Roman" w:cs="Times New Roman"/>
                <w:b/>
                <w:sz w:val="20"/>
                <w:u w:val="single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hideMark/>
          </w:tcPr>
          <w:p w:rsidR="002C2DA5" w:rsidRPr="003011A3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011A3">
              <w:rPr>
                <w:rFonts w:ascii="Times New Roman" w:hAnsi="Times New Roman" w:cs="Times New Roman"/>
                <w:b/>
                <w:sz w:val="20"/>
                <w:u w:val="single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hideMark/>
          </w:tcPr>
          <w:p w:rsidR="002C2DA5" w:rsidRPr="003011A3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011A3">
              <w:rPr>
                <w:rFonts w:ascii="Times New Roman" w:hAnsi="Times New Roman" w:cs="Times New Roman"/>
                <w:b/>
                <w:sz w:val="20"/>
                <w:u w:val="single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hideMark/>
          </w:tcPr>
          <w:p w:rsidR="002C2DA5" w:rsidRPr="003011A3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011A3">
              <w:rPr>
                <w:rFonts w:ascii="Times New Roman" w:hAnsi="Times New Roman" w:cs="Times New Roman"/>
                <w:b/>
                <w:sz w:val="20"/>
                <w:u w:val="single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hideMark/>
          </w:tcPr>
          <w:p w:rsidR="002C2DA5" w:rsidRPr="003011A3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011A3">
              <w:rPr>
                <w:rFonts w:ascii="Times New Roman" w:hAnsi="Times New Roman" w:cs="Times New Roman"/>
                <w:b/>
                <w:sz w:val="20"/>
                <w:u w:val="single"/>
              </w:rPr>
              <w:t>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hideMark/>
          </w:tcPr>
          <w:p w:rsidR="002C2DA5" w:rsidRPr="003011A3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011A3">
              <w:rPr>
                <w:rFonts w:ascii="Times New Roman" w:hAnsi="Times New Roman" w:cs="Times New Roman"/>
                <w:b/>
                <w:sz w:val="20"/>
                <w:u w:val="single"/>
              </w:rPr>
              <w:t>7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hideMark/>
          </w:tcPr>
          <w:p w:rsidR="002C2DA5" w:rsidRPr="003011A3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011A3">
              <w:rPr>
                <w:rFonts w:ascii="Times New Roman" w:hAnsi="Times New Roman" w:cs="Times New Roman"/>
                <w:b/>
                <w:sz w:val="20"/>
                <w:u w:val="single"/>
              </w:rPr>
              <w:t>8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C2D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 полугодие</w:t>
            </w: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2DA5">
              <w:rPr>
                <w:rFonts w:ascii="Times New Roman" w:hAnsi="Times New Roman" w:cs="Times New Roman"/>
                <w:b/>
                <w:sz w:val="32"/>
                <w:szCs w:val="32"/>
              </w:rPr>
              <w:t>13.01 — 23.03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2C2DA5" w:rsidRPr="002C2DA5" w:rsidTr="002C2DA5">
        <w:trPr>
          <w:cantSplit/>
          <w:trHeight w:val="225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2C2DA5" w:rsidRPr="002C2DA5" w:rsidTr="003011A3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hideMark/>
          </w:tcPr>
          <w:p w:rsidR="002C2DA5" w:rsidRPr="003011A3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011A3">
              <w:rPr>
                <w:rFonts w:ascii="Times New Roman" w:hAnsi="Times New Roman" w:cs="Times New Roman"/>
                <w:b/>
                <w:sz w:val="20"/>
                <w:u w:val="single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2C2DA5" w:rsidRPr="002C2DA5" w:rsidTr="003011A3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hideMark/>
          </w:tcPr>
          <w:p w:rsidR="002C2DA5" w:rsidRPr="003011A3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011A3">
              <w:rPr>
                <w:rFonts w:ascii="Times New Roman" w:hAnsi="Times New Roman" w:cs="Times New Roman"/>
                <w:b/>
                <w:sz w:val="20"/>
                <w:u w:val="single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Весенние каникулы</w:t>
            </w: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24.03 — 01.04</w:t>
            </w: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9 дней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2C2DA5" w:rsidRPr="002C2DA5" w:rsidTr="002C2DA5">
        <w:trPr>
          <w:cantSplit/>
          <w:trHeight w:val="70"/>
          <w:jc w:val="center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C2DA5" w:rsidRPr="002C2DA5" w:rsidTr="002C2DA5">
        <w:trPr>
          <w:cantSplit/>
          <w:trHeight w:val="368"/>
          <w:jc w:val="center"/>
        </w:trPr>
        <w:tc>
          <w:tcPr>
            <w:tcW w:w="2549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2DA5">
              <w:rPr>
                <w:rFonts w:ascii="Times New Roman" w:hAnsi="Times New Roman" w:cs="Times New Roman"/>
                <w:b/>
                <w:sz w:val="32"/>
                <w:szCs w:val="32"/>
              </w:rPr>
              <w:t>02.04 — 31.05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8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2C2DA5" w:rsidRPr="002C2DA5" w:rsidTr="003011A3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hideMark/>
          </w:tcPr>
          <w:p w:rsidR="002C2DA5" w:rsidRPr="003011A3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011A3">
              <w:rPr>
                <w:rFonts w:ascii="Times New Roman" w:hAnsi="Times New Roman" w:cs="Times New Roman"/>
                <w:b/>
                <w:sz w:val="20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2C2DA5" w:rsidRPr="002C2DA5" w:rsidTr="003011A3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hideMark/>
          </w:tcPr>
          <w:p w:rsidR="002C2DA5" w:rsidRPr="003011A3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11A3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2DA5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</w:rPr>
              <w:t xml:space="preserve">1 полугодие: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DA5">
              <w:rPr>
                <w:rFonts w:ascii="Times New Roman" w:hAnsi="Times New Roman" w:cs="Times New Roman"/>
                <w:b/>
                <w:i/>
              </w:rPr>
              <w:t xml:space="preserve">16   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DA5">
              <w:rPr>
                <w:rFonts w:ascii="Times New Roman" w:hAnsi="Times New Roman" w:cs="Times New Roman"/>
                <w:b/>
                <w:i/>
              </w:rPr>
              <w:t xml:space="preserve">16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DA5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DA5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DA5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DA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DA5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</w:rPr>
              <w:t xml:space="preserve">2 полугодие:        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DA5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DA5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DA5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DA5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DA5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DA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2DA5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</w:tr>
      <w:tr w:rsidR="002C2DA5" w:rsidRPr="002C2DA5" w:rsidTr="002C2DA5">
        <w:trPr>
          <w:cantSplit/>
          <w:trHeight w:val="240"/>
          <w:jc w:val="center"/>
        </w:trPr>
        <w:tc>
          <w:tcPr>
            <w:tcW w:w="254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C2DA5" w:rsidRPr="002C2DA5" w:rsidRDefault="002C2DA5" w:rsidP="00D1796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</w:rPr>
              <w:t xml:space="preserve">Всего:                                                 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33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C2DA5" w:rsidRPr="002C2DA5" w:rsidRDefault="002C2DA5" w:rsidP="002C2D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C2DA5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35</w:t>
            </w:r>
          </w:p>
        </w:tc>
      </w:tr>
    </w:tbl>
    <w:p w:rsidR="002C2DA5" w:rsidRPr="002C2DA5" w:rsidRDefault="002C2DA5" w:rsidP="003F71F1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2C2DA5" w:rsidRPr="002C2DA5" w:rsidSect="002C2D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75E2"/>
    <w:multiLevelType w:val="hybridMultilevel"/>
    <w:tmpl w:val="F740042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387F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821660"/>
    <w:multiLevelType w:val="hybridMultilevel"/>
    <w:tmpl w:val="496A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9133C"/>
    <w:multiLevelType w:val="multilevel"/>
    <w:tmpl w:val="2B62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572"/>
    <w:rsid w:val="00012C65"/>
    <w:rsid w:val="00037501"/>
    <w:rsid w:val="00065ADA"/>
    <w:rsid w:val="00091DB3"/>
    <w:rsid w:val="00095B64"/>
    <w:rsid w:val="000B5B43"/>
    <w:rsid w:val="000B62F2"/>
    <w:rsid w:val="000C7646"/>
    <w:rsid w:val="000E0FE8"/>
    <w:rsid w:val="000E5791"/>
    <w:rsid w:val="000E5987"/>
    <w:rsid w:val="001872F0"/>
    <w:rsid w:val="001A67D1"/>
    <w:rsid w:val="00240816"/>
    <w:rsid w:val="00244492"/>
    <w:rsid w:val="00294DE4"/>
    <w:rsid w:val="002C2DA5"/>
    <w:rsid w:val="002D6F58"/>
    <w:rsid w:val="003011A3"/>
    <w:rsid w:val="003A6E47"/>
    <w:rsid w:val="003C3BD4"/>
    <w:rsid w:val="003F71F1"/>
    <w:rsid w:val="004A3C58"/>
    <w:rsid w:val="004B6F14"/>
    <w:rsid w:val="004F77D1"/>
    <w:rsid w:val="00513035"/>
    <w:rsid w:val="00551AC6"/>
    <w:rsid w:val="00553D04"/>
    <w:rsid w:val="00565A3D"/>
    <w:rsid w:val="00586B35"/>
    <w:rsid w:val="005875EB"/>
    <w:rsid w:val="00607B73"/>
    <w:rsid w:val="0061201E"/>
    <w:rsid w:val="00621E30"/>
    <w:rsid w:val="00622B7D"/>
    <w:rsid w:val="006813C5"/>
    <w:rsid w:val="00697EFA"/>
    <w:rsid w:val="006E3774"/>
    <w:rsid w:val="00757CA1"/>
    <w:rsid w:val="007661F4"/>
    <w:rsid w:val="007C4683"/>
    <w:rsid w:val="007D2777"/>
    <w:rsid w:val="00804E7E"/>
    <w:rsid w:val="00822838"/>
    <w:rsid w:val="00873F57"/>
    <w:rsid w:val="00920DD0"/>
    <w:rsid w:val="00921883"/>
    <w:rsid w:val="00994361"/>
    <w:rsid w:val="009A4B51"/>
    <w:rsid w:val="009F09BB"/>
    <w:rsid w:val="00A41C5E"/>
    <w:rsid w:val="00B072B4"/>
    <w:rsid w:val="00B170FA"/>
    <w:rsid w:val="00B17B82"/>
    <w:rsid w:val="00BB3ABF"/>
    <w:rsid w:val="00C02CD5"/>
    <w:rsid w:val="00C11B99"/>
    <w:rsid w:val="00C15A7C"/>
    <w:rsid w:val="00CA6213"/>
    <w:rsid w:val="00D14572"/>
    <w:rsid w:val="00D1796B"/>
    <w:rsid w:val="00D366DC"/>
    <w:rsid w:val="00D73CF2"/>
    <w:rsid w:val="00D8164A"/>
    <w:rsid w:val="00D9243A"/>
    <w:rsid w:val="00DA44AA"/>
    <w:rsid w:val="00E44AF8"/>
    <w:rsid w:val="00E92CE9"/>
    <w:rsid w:val="00EA70D7"/>
    <w:rsid w:val="00EB2AE1"/>
    <w:rsid w:val="00FD2E3F"/>
    <w:rsid w:val="00FD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54C74760"/>
  <w15:docId w15:val="{BA8CFD7E-34D7-47C3-ABD4-9A4D8774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2B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D2777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2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72B4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B0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0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072B4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Verdana"/>
      <w:b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072B4"/>
    <w:rPr>
      <w:rFonts w:ascii="Arial" w:eastAsia="Times New Roman" w:hAnsi="Arial" w:cs="Verdana"/>
      <w:b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72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72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B072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72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B072B4"/>
    <w:pPr>
      <w:widowControl w:val="0"/>
      <w:autoSpaceDE w:val="0"/>
      <w:autoSpaceDN w:val="0"/>
      <w:adjustRightInd w:val="0"/>
      <w:spacing w:after="0" w:line="358" w:lineRule="exact"/>
      <w:ind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B072B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072B4"/>
    <w:pPr>
      <w:widowControl w:val="0"/>
      <w:shd w:val="clear" w:color="auto" w:fill="FFFFFF"/>
      <w:spacing w:before="840" w:after="0" w:line="480" w:lineRule="exact"/>
      <w:ind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4">
    <w:name w:val="Стиль Стиль Заголовок 1 + кернинг от 14 пт +"/>
    <w:basedOn w:val="a"/>
    <w:autoRedefine/>
    <w:rsid w:val="00B072B4"/>
    <w:pPr>
      <w:widowControl w:val="0"/>
      <w:spacing w:after="0" w:line="240" w:lineRule="auto"/>
      <w:outlineLvl w:val="0"/>
    </w:pPr>
    <w:rPr>
      <w:rFonts w:ascii="Arial" w:eastAsia="Times New Roman" w:hAnsi="Arial" w:cs="Arial"/>
      <w:b/>
      <w:bCs/>
      <w:spacing w:val="-2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07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072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B072B4"/>
  </w:style>
  <w:style w:type="character" w:customStyle="1" w:styleId="FontStyle139">
    <w:name w:val="Font Style139"/>
    <w:basedOn w:val="a0"/>
    <w:rsid w:val="00B072B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0">
    <w:name w:val="Основной текст (2)"/>
    <w:basedOn w:val="2"/>
    <w:rsid w:val="00B072B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2pt5">
    <w:name w:val="Основной текст (2) + 12 pt5"/>
    <w:basedOn w:val="2"/>
    <w:rsid w:val="00B072B4"/>
    <w:rPr>
      <w:rFonts w:ascii="Times New Roman" w:hAnsi="Times New Roman" w:cs="Times New Roman"/>
      <w:strike w:val="0"/>
      <w:dstrike w:val="0"/>
      <w:sz w:val="24"/>
      <w:szCs w:val="24"/>
      <w:u w:val="none"/>
      <w:effect w:val="none"/>
      <w:shd w:val="clear" w:color="auto" w:fill="FFFFFF"/>
    </w:rPr>
  </w:style>
  <w:style w:type="character" w:customStyle="1" w:styleId="c7">
    <w:name w:val="c7"/>
    <w:basedOn w:val="a0"/>
    <w:rsid w:val="00B072B4"/>
  </w:style>
  <w:style w:type="table" w:styleId="ac">
    <w:name w:val="Table Grid"/>
    <w:basedOn w:val="a1"/>
    <w:uiPriority w:val="59"/>
    <w:rsid w:val="00B0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B072B4"/>
    <w:rPr>
      <w:b/>
      <w:bCs/>
    </w:rPr>
  </w:style>
  <w:style w:type="character" w:customStyle="1" w:styleId="10">
    <w:name w:val="Заголовок 1 Знак"/>
    <w:basedOn w:val="a0"/>
    <w:link w:val="1"/>
    <w:rsid w:val="007D2777"/>
    <w:rPr>
      <w:rFonts w:ascii="Arial" w:eastAsia="Calibri" w:hAnsi="Arial" w:cs="Arial"/>
      <w:b/>
      <w:bCs/>
      <w:color w:val="000000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Users\USER\Downloads\2mrproyektirovaniyeprogramm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6B9B-E1D3-4B53-BB13-D10B0002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21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74</cp:revision>
  <cp:lastPrinted>2022-09-05T11:13:00Z</cp:lastPrinted>
  <dcterms:created xsi:type="dcterms:W3CDTF">2022-05-11T10:35:00Z</dcterms:created>
  <dcterms:modified xsi:type="dcterms:W3CDTF">2022-09-05T13:23:00Z</dcterms:modified>
</cp:coreProperties>
</file>