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121" w:rsidRDefault="004A246A" w:rsidP="00C55121">
      <w:pPr>
        <w:ind w:left="-567"/>
        <w:rPr>
          <w:b/>
          <w:sz w:val="56"/>
          <w:szCs w:val="56"/>
        </w:rPr>
      </w:pPr>
      <w:bookmarkStart w:id="0" w:name="_GoBack"/>
      <w:r>
        <w:rPr>
          <w:b/>
          <w:noProof/>
          <w:sz w:val="56"/>
          <w:szCs w:val="56"/>
          <w:lang w:eastAsia="ru-RU"/>
        </w:rPr>
        <w:drawing>
          <wp:anchor distT="0" distB="0" distL="114300" distR="114300" simplePos="0" relativeHeight="251658240" behindDoc="0" locked="0" layoutInCell="1" allowOverlap="1">
            <wp:simplePos x="0" y="0"/>
            <wp:positionH relativeFrom="column">
              <wp:posOffset>-1070610</wp:posOffset>
            </wp:positionH>
            <wp:positionV relativeFrom="paragraph">
              <wp:posOffset>-360681</wp:posOffset>
            </wp:positionV>
            <wp:extent cx="7548991" cy="106775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000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1809" cy="10681511"/>
                    </a:xfrm>
                    <a:prstGeom prst="rect">
                      <a:avLst/>
                    </a:prstGeom>
                  </pic:spPr>
                </pic:pic>
              </a:graphicData>
            </a:graphic>
            <wp14:sizeRelH relativeFrom="page">
              <wp14:pctWidth>0</wp14:pctWidth>
            </wp14:sizeRelH>
            <wp14:sizeRelV relativeFrom="page">
              <wp14:pctHeight>0</wp14:pctHeight>
            </wp14:sizeRelV>
          </wp:anchor>
        </w:drawing>
      </w:r>
      <w:bookmarkEnd w:id="0"/>
      <w:r w:rsidR="00C55121">
        <w:rPr>
          <w:b/>
          <w:sz w:val="56"/>
          <w:szCs w:val="56"/>
        </w:rPr>
        <w:t>02-11</w:t>
      </w:r>
    </w:p>
    <w:p w:rsidR="003031F4" w:rsidRDefault="003031F4" w:rsidP="00C55121">
      <w:pPr>
        <w:ind w:left="-567"/>
      </w:pPr>
    </w:p>
    <w:p w:rsidR="00C55121" w:rsidRPr="00A53E4B" w:rsidRDefault="00C55121" w:rsidP="00C55121">
      <w:pPr>
        <w:jc w:val="center"/>
        <w:rPr>
          <w:b/>
        </w:rPr>
      </w:pPr>
      <w:r w:rsidRPr="00A53E4B">
        <w:rPr>
          <w:b/>
          <w:sz w:val="36"/>
          <w:szCs w:val="36"/>
        </w:rPr>
        <w:t xml:space="preserve">МУНИЦИПАЛЬНОЕ АВТОНОМНОЕ УЧРЕЖДЕНИЕ ДОПОЛНИТЕЛЬНОГО ОБРАЗОВАНИЯ  </w:t>
      </w:r>
    </w:p>
    <w:p w:rsidR="00C55121" w:rsidRPr="00A53E4B" w:rsidRDefault="00C55121" w:rsidP="00C55121">
      <w:pPr>
        <w:jc w:val="center"/>
        <w:rPr>
          <w:i/>
        </w:rPr>
      </w:pPr>
      <w:r w:rsidRPr="00A53E4B">
        <w:rPr>
          <w:b/>
          <w:i/>
          <w:sz w:val="32"/>
          <w:szCs w:val="32"/>
        </w:rPr>
        <w:t>«ДЕТСКАЯ ШКОЛА ИСКУССТВ»</w:t>
      </w:r>
    </w:p>
    <w:p w:rsidR="00C55121" w:rsidRPr="00A53E4B" w:rsidRDefault="00C55121" w:rsidP="00C55121">
      <w:pPr>
        <w:ind w:firstLine="709"/>
        <w:jc w:val="center"/>
        <w:rPr>
          <w:b/>
          <w:i/>
          <w:sz w:val="32"/>
          <w:szCs w:val="32"/>
        </w:rPr>
      </w:pPr>
    </w:p>
    <w:p w:rsidR="00554E92" w:rsidRDefault="00554E92" w:rsidP="00554E92">
      <w:r>
        <w:t xml:space="preserve">    Принята на заседании                                      Утверждаю</w:t>
      </w:r>
    </w:p>
    <w:p w:rsidR="00554E92" w:rsidRDefault="00554E92" w:rsidP="00554E92">
      <w:r>
        <w:t xml:space="preserve">    педагогического совета                                   Директор Муниципального автономного</w:t>
      </w:r>
    </w:p>
    <w:p w:rsidR="00554E92" w:rsidRDefault="00554E92" w:rsidP="00554E92">
      <w:r>
        <w:t xml:space="preserve">    Протокол №_______                                        учреждения дополнительного образования</w:t>
      </w:r>
    </w:p>
    <w:p w:rsidR="00554E92" w:rsidRDefault="00554E92" w:rsidP="00554E92">
      <w:r>
        <w:t xml:space="preserve">    от «___» __________20___года                    «Детская школа искусств»</w:t>
      </w:r>
    </w:p>
    <w:p w:rsidR="00554E92" w:rsidRDefault="00554E92" w:rsidP="00554E92">
      <w:r>
        <w:t xml:space="preserve">                                                                                ___________________</w:t>
      </w:r>
      <w:proofErr w:type="spellStart"/>
      <w:r>
        <w:t>Е.В.Стоян</w:t>
      </w:r>
      <w:proofErr w:type="spellEnd"/>
    </w:p>
    <w:p w:rsidR="00554E92" w:rsidRDefault="00554E92" w:rsidP="00554E92">
      <w:r>
        <w:t xml:space="preserve">                                                                               Приказ №_____ от «___»__________20___г.</w:t>
      </w:r>
    </w:p>
    <w:p w:rsidR="00554E92" w:rsidRDefault="00554E92" w:rsidP="00554E92"/>
    <w:p w:rsidR="00C55121" w:rsidRDefault="00C55121" w:rsidP="00C55121"/>
    <w:p w:rsidR="00C55121" w:rsidRDefault="00C55121" w:rsidP="00C55121">
      <w:pPr>
        <w:rPr>
          <w:b/>
          <w:sz w:val="28"/>
          <w:szCs w:val="28"/>
        </w:rPr>
      </w:pPr>
    </w:p>
    <w:p w:rsidR="00C55121" w:rsidRDefault="00C55121" w:rsidP="00C55121">
      <w:pPr>
        <w:jc w:val="center"/>
        <w:rPr>
          <w:b/>
          <w:sz w:val="28"/>
          <w:szCs w:val="28"/>
        </w:rPr>
      </w:pPr>
    </w:p>
    <w:p w:rsidR="00C55121" w:rsidRDefault="00C55121" w:rsidP="00C55121">
      <w:pPr>
        <w:spacing w:line="360" w:lineRule="auto"/>
        <w:jc w:val="center"/>
      </w:pPr>
      <w:r>
        <w:rPr>
          <w:sz w:val="40"/>
          <w:szCs w:val="40"/>
        </w:rPr>
        <w:t>ДОПОЛНИТЕЛЬНАЯ ОБЩЕОБРАЗОВАТЕЛЬНАЯ ОБШЕРАЗВИВАЮЩАЯ ПРОГРАММА</w:t>
      </w:r>
    </w:p>
    <w:p w:rsidR="00C55121" w:rsidRDefault="00C55121" w:rsidP="00C55121">
      <w:pPr>
        <w:jc w:val="center"/>
      </w:pPr>
      <w:r>
        <w:rPr>
          <w:sz w:val="40"/>
          <w:szCs w:val="40"/>
        </w:rPr>
        <w:t>художественной направленности</w:t>
      </w:r>
    </w:p>
    <w:p w:rsidR="00C55121" w:rsidRDefault="00C55121" w:rsidP="00C55121">
      <w:pPr>
        <w:jc w:val="center"/>
      </w:pPr>
    </w:p>
    <w:p w:rsidR="00C55121" w:rsidRDefault="00C55121" w:rsidP="00C55121">
      <w:pPr>
        <w:jc w:val="center"/>
      </w:pPr>
      <w:r>
        <w:rPr>
          <w:b/>
          <w:i/>
          <w:sz w:val="60"/>
          <w:szCs w:val="60"/>
        </w:rPr>
        <w:t>«ИСКУССТВО СЛОВА»</w:t>
      </w:r>
    </w:p>
    <w:p w:rsidR="00C55121" w:rsidRDefault="00C55121" w:rsidP="00C55121">
      <w:pPr>
        <w:jc w:val="center"/>
      </w:pPr>
      <w:r>
        <w:rPr>
          <w:b/>
          <w:i/>
          <w:sz w:val="32"/>
          <w:szCs w:val="32"/>
        </w:rPr>
        <w:t>(развитие навыков коммуникативной культуры)</w:t>
      </w:r>
    </w:p>
    <w:p w:rsidR="00C55121" w:rsidRDefault="00C55121" w:rsidP="00C55121">
      <w:pPr>
        <w:spacing w:line="360" w:lineRule="auto"/>
        <w:rPr>
          <w:b/>
          <w:i/>
          <w:sz w:val="64"/>
          <w:szCs w:val="64"/>
        </w:rPr>
      </w:pPr>
    </w:p>
    <w:p w:rsidR="00C55121" w:rsidRDefault="00C55121" w:rsidP="008176E5">
      <w:pPr>
        <w:tabs>
          <w:tab w:val="center" w:pos="4677"/>
          <w:tab w:val="right" w:pos="9355"/>
        </w:tabs>
        <w:jc w:val="right"/>
      </w:pPr>
      <w:r>
        <w:t xml:space="preserve"> Срок реализации: 1 год</w:t>
      </w:r>
    </w:p>
    <w:p w:rsidR="00C55121" w:rsidRDefault="00C55121" w:rsidP="008176E5">
      <w:pPr>
        <w:ind w:firstLine="709"/>
        <w:jc w:val="right"/>
      </w:pPr>
      <w:r>
        <w:t xml:space="preserve">                                                         Возраст обучающихся: 7-8 лет</w:t>
      </w:r>
    </w:p>
    <w:p w:rsidR="00C55121" w:rsidRDefault="00C55121" w:rsidP="008176E5">
      <w:pPr>
        <w:tabs>
          <w:tab w:val="center" w:pos="4677"/>
          <w:tab w:val="right" w:pos="9355"/>
        </w:tabs>
        <w:jc w:val="right"/>
      </w:pPr>
    </w:p>
    <w:p w:rsidR="00C55121" w:rsidRDefault="00C55121" w:rsidP="008176E5">
      <w:pPr>
        <w:tabs>
          <w:tab w:val="right" w:pos="10631"/>
        </w:tabs>
        <w:jc w:val="right"/>
      </w:pPr>
    </w:p>
    <w:p w:rsidR="00C55121" w:rsidRDefault="00C55121" w:rsidP="008176E5">
      <w:pPr>
        <w:tabs>
          <w:tab w:val="right" w:pos="10631"/>
        </w:tabs>
        <w:jc w:val="right"/>
      </w:pPr>
    </w:p>
    <w:p w:rsidR="000245A9" w:rsidRDefault="00C55121" w:rsidP="008176E5">
      <w:pPr>
        <w:jc w:val="right"/>
      </w:pPr>
      <w:r>
        <w:t xml:space="preserve">                                                                                        </w:t>
      </w:r>
      <w:r w:rsidR="003120C3">
        <w:rPr>
          <w:color w:val="000000"/>
        </w:rPr>
        <w:t>Автор - составитель</w:t>
      </w:r>
      <w:r>
        <w:t>:</w:t>
      </w:r>
    </w:p>
    <w:p w:rsidR="00D74610" w:rsidRDefault="00D74610" w:rsidP="008176E5">
      <w:pPr>
        <w:jc w:val="right"/>
      </w:pPr>
      <w:r>
        <w:t xml:space="preserve">                                                                                        Зорина Марина Петровна,</w:t>
      </w:r>
    </w:p>
    <w:p w:rsidR="00C55121" w:rsidRDefault="00110276" w:rsidP="008176E5">
      <w:pPr>
        <w:jc w:val="right"/>
      </w:pPr>
      <w:r>
        <w:rPr>
          <w:color w:val="000000"/>
        </w:rPr>
        <w:t>педагог дополнительного образования</w:t>
      </w:r>
    </w:p>
    <w:p w:rsidR="00C55121" w:rsidRDefault="00C55121" w:rsidP="00C55121">
      <w:pPr>
        <w:jc w:val="center"/>
        <w:rPr>
          <w:color w:val="000000"/>
          <w:sz w:val="28"/>
          <w:szCs w:val="28"/>
        </w:rPr>
      </w:pPr>
    </w:p>
    <w:p w:rsidR="00C55121" w:rsidRDefault="00C55121" w:rsidP="00C55121">
      <w:pPr>
        <w:jc w:val="center"/>
        <w:rPr>
          <w:sz w:val="28"/>
          <w:szCs w:val="28"/>
        </w:rPr>
      </w:pPr>
    </w:p>
    <w:p w:rsidR="00C55121" w:rsidRDefault="00C55121" w:rsidP="00C55121">
      <w:pPr>
        <w:jc w:val="center"/>
        <w:rPr>
          <w:sz w:val="28"/>
          <w:szCs w:val="28"/>
        </w:rPr>
      </w:pPr>
    </w:p>
    <w:p w:rsidR="00C55121" w:rsidRDefault="00C55121" w:rsidP="00C55121">
      <w:pPr>
        <w:jc w:val="both"/>
      </w:pPr>
    </w:p>
    <w:p w:rsidR="00C55121" w:rsidRDefault="00C55121" w:rsidP="00C55121">
      <w:pPr>
        <w:tabs>
          <w:tab w:val="center" w:pos="4677"/>
          <w:tab w:val="right" w:pos="9355"/>
        </w:tabs>
        <w:spacing w:line="360" w:lineRule="auto"/>
        <w:jc w:val="right"/>
      </w:pPr>
    </w:p>
    <w:p w:rsidR="00473AB9" w:rsidRDefault="00473AB9" w:rsidP="00C55121">
      <w:pPr>
        <w:spacing w:line="360" w:lineRule="auto"/>
        <w:jc w:val="center"/>
      </w:pPr>
    </w:p>
    <w:p w:rsidR="00473AB9" w:rsidRDefault="00473AB9" w:rsidP="00C55121">
      <w:pPr>
        <w:spacing w:line="360" w:lineRule="auto"/>
        <w:jc w:val="center"/>
      </w:pPr>
    </w:p>
    <w:p w:rsidR="00C55121" w:rsidRDefault="00F34DB8" w:rsidP="00C55121">
      <w:pPr>
        <w:spacing w:line="360" w:lineRule="auto"/>
        <w:jc w:val="center"/>
      </w:pPr>
      <w:r>
        <w:t>Щекино, 202</w:t>
      </w:r>
      <w:r w:rsidR="00861B6C">
        <w:t>4</w:t>
      </w:r>
      <w:r w:rsidR="00C55121">
        <w:t xml:space="preserve"> г.</w:t>
      </w:r>
    </w:p>
    <w:p w:rsidR="00110276" w:rsidRDefault="00110276" w:rsidP="00C55121">
      <w:pPr>
        <w:spacing w:line="360" w:lineRule="auto"/>
        <w:jc w:val="center"/>
      </w:pPr>
    </w:p>
    <w:p w:rsidR="00110276" w:rsidRDefault="00110276" w:rsidP="00C55121">
      <w:pPr>
        <w:spacing w:line="360" w:lineRule="auto"/>
        <w:jc w:val="center"/>
      </w:pPr>
    </w:p>
    <w:p w:rsidR="00C53A27" w:rsidRDefault="00C53A27" w:rsidP="00C55121">
      <w:pPr>
        <w:spacing w:line="360" w:lineRule="auto"/>
        <w:jc w:val="center"/>
        <w:rPr>
          <w:b/>
          <w:sz w:val="32"/>
          <w:szCs w:val="32"/>
        </w:rPr>
      </w:pPr>
    </w:p>
    <w:p w:rsidR="00C55121" w:rsidRDefault="00C55121" w:rsidP="00C55121">
      <w:pPr>
        <w:spacing w:line="360" w:lineRule="auto"/>
        <w:jc w:val="center"/>
      </w:pPr>
      <w:r>
        <w:rPr>
          <w:b/>
          <w:sz w:val="32"/>
          <w:szCs w:val="32"/>
        </w:rPr>
        <w:t>Рецензия</w:t>
      </w:r>
    </w:p>
    <w:p w:rsidR="00C55121" w:rsidRDefault="00C53A27" w:rsidP="00C55121">
      <w:pPr>
        <w:jc w:val="center"/>
      </w:pPr>
      <w:r>
        <w:t xml:space="preserve">                      </w:t>
      </w:r>
      <w:r w:rsidR="00C55121">
        <w:t xml:space="preserve">на дополнительную общеобразовательную </w:t>
      </w:r>
    </w:p>
    <w:p w:rsidR="00C55121" w:rsidRDefault="00C55121" w:rsidP="00C55121">
      <w:pPr>
        <w:jc w:val="center"/>
      </w:pPr>
      <w:r>
        <w:t xml:space="preserve">                                   общеразвивающую программу </w:t>
      </w:r>
      <w:r>
        <w:rPr>
          <w:b/>
          <w:i/>
        </w:rPr>
        <w:t>«Искусство слова»</w:t>
      </w:r>
    </w:p>
    <w:p w:rsidR="00C55121" w:rsidRDefault="00C55121" w:rsidP="00C55121">
      <w:pPr>
        <w:jc w:val="center"/>
      </w:pPr>
      <w:r>
        <w:t xml:space="preserve">                       Муниципального автономного учреждения </w:t>
      </w:r>
    </w:p>
    <w:p w:rsidR="00C55121" w:rsidRDefault="00C55121" w:rsidP="00C55121">
      <w:pPr>
        <w:jc w:val="center"/>
      </w:pPr>
      <w:r>
        <w:t xml:space="preserve">                                               дополнительного образования «Детская школа искусств»</w:t>
      </w:r>
    </w:p>
    <w:p w:rsidR="00C55121" w:rsidRDefault="00C55121" w:rsidP="00C55121">
      <w:pPr>
        <w:jc w:val="both"/>
      </w:pPr>
      <w:r>
        <w:tab/>
        <w:t xml:space="preserve">Дополнительная общеобразовательная общеразвивающая программа «Искусство слова» дополняется </w:t>
      </w:r>
      <w:r w:rsidR="00712197">
        <w:t xml:space="preserve">по необходимости </w:t>
      </w:r>
      <w:r>
        <w:t>и утверждается на заседании педагогического совета</w:t>
      </w:r>
      <w:r>
        <w:rPr>
          <w:color w:val="000000"/>
        </w:rPr>
        <w:t>.</w:t>
      </w:r>
    </w:p>
    <w:p w:rsidR="00C55121" w:rsidRDefault="00C55121" w:rsidP="00C55121">
      <w:pPr>
        <w:ind w:firstLine="720"/>
        <w:jc w:val="both"/>
      </w:pPr>
      <w:r>
        <w:t>Дополнительная общеобразовательная общеразвивающая программа строится на основе дидактических принципов: системности и доступности обучения, последовательности овладения учебным материалом.</w:t>
      </w:r>
    </w:p>
    <w:p w:rsidR="00C55121" w:rsidRDefault="00C55121" w:rsidP="00C55121">
      <w:pPr>
        <w:ind w:firstLine="720"/>
        <w:jc w:val="both"/>
      </w:pPr>
      <w:r>
        <w:t xml:space="preserve">Данная программа является результатом социального заказа, имеет художественную направленность, рассчитана на </w:t>
      </w:r>
      <w:r>
        <w:rPr>
          <w:color w:val="000000"/>
        </w:rPr>
        <w:t>1 год</w:t>
      </w:r>
      <w:r>
        <w:t xml:space="preserve"> обучения, ориентирована на детей 7 - 8 лет. Форма организации образовательного процесса – групповые занятия, форма объединения – учебная группа.</w:t>
      </w:r>
    </w:p>
    <w:p w:rsidR="00C55121" w:rsidRDefault="00C55121" w:rsidP="00C55121">
      <w:pPr>
        <w:ind w:firstLine="720"/>
        <w:jc w:val="both"/>
      </w:pPr>
      <w:r>
        <w:t>Дополнительная общеобразовательная общеразвивающая программа «Искусство слова» состоит из следующих структурных элементов: титульный лист, пояснительная записка, учебно-тематическое планирование, содержание программы, прогнозируемые результаты на конец учебного года, рекомендуемая литература для педагогов и обучающихся.</w:t>
      </w:r>
    </w:p>
    <w:p w:rsidR="00C55121" w:rsidRDefault="00C55121" w:rsidP="00C55121">
      <w:pPr>
        <w:ind w:firstLine="708"/>
        <w:jc w:val="both"/>
      </w:pPr>
      <w:r>
        <w:t xml:space="preserve">Дополнительная общеобразовательная общеразвивающая программа ставит своей целью стимулирование потребности ребенка в общении, осмысление детьми основных речевых понятий, создание условий для речевой практики, формирование культуры межличностной коммуникации. Целевая установка и обучающие, развивающие и воспитательные задачи, решаемые в ходе реализации данной программы, подтверждают художественную направленность. </w:t>
      </w:r>
    </w:p>
    <w:p w:rsidR="00C55121" w:rsidRDefault="00C55121" w:rsidP="00C55121">
      <w:pPr>
        <w:jc w:val="both"/>
      </w:pPr>
      <w:r>
        <w:tab/>
        <w:t xml:space="preserve">Содержание программы соответствуют специфике дополнительного образования, стимулирует познавательную активность, развивает вербальный интеллект и словарный запас, расширяет художественно-эстетический кругозор. </w:t>
      </w:r>
    </w:p>
    <w:p w:rsidR="00C55121" w:rsidRDefault="00C55121" w:rsidP="00C55121">
      <w:pPr>
        <w:jc w:val="both"/>
      </w:pPr>
      <w:r>
        <w:tab/>
        <w:t xml:space="preserve">В пояснительной записке дан анализ возрастных особенностей обучающихся, обоснованы актуальность и практическая значимость программы, обозначены формы оценивания успешности обучающихся. </w:t>
      </w:r>
    </w:p>
    <w:p w:rsidR="00C55121" w:rsidRDefault="00C55121" w:rsidP="00C55121">
      <w:pPr>
        <w:jc w:val="both"/>
      </w:pPr>
      <w:r>
        <w:tab/>
        <w:t>Учебно-тематический план имеет разбивку содержания учебного материала с указанием общего количества часов и делением на теоретические и практические занятия. Объём учебной нагрузки, продолжительность учебных занятий регулиру</w:t>
      </w:r>
      <w:r w:rsidR="00712197">
        <w:t>ю</w:t>
      </w:r>
      <w:r>
        <w:t>тся локальными актами МАУДО «Детская школа искусств».</w:t>
      </w:r>
    </w:p>
    <w:p w:rsidR="00C55121" w:rsidRDefault="00C55121" w:rsidP="00C55121">
      <w:pPr>
        <w:pStyle w:val="a3"/>
        <w:spacing w:after="0" w:line="240" w:lineRule="auto"/>
        <w:ind w:left="0"/>
        <w:jc w:val="both"/>
      </w:pPr>
      <w:r>
        <w:rPr>
          <w:rFonts w:ascii="Times New Roman" w:hAnsi="Times New Roman"/>
          <w:color w:val="000000"/>
          <w:sz w:val="24"/>
          <w:szCs w:val="24"/>
        </w:rPr>
        <w:tab/>
        <w:t xml:space="preserve">Методическое обеспечение программы включает перечень методических пособий, технических средств обучения, алгоритм работ при использовании компьютера, формы и методы обучения. </w:t>
      </w:r>
    </w:p>
    <w:p w:rsidR="00C55121" w:rsidRDefault="00C55121" w:rsidP="00C55121">
      <w:pPr>
        <w:ind w:firstLine="720"/>
        <w:jc w:val="both"/>
      </w:pPr>
      <w:r>
        <w:t xml:space="preserve">Отслеживание результативности проводится в соответствии с Положением об аттестации обучающихся МАУДО «Детская школа искусств». </w:t>
      </w:r>
    </w:p>
    <w:p w:rsidR="00C55121" w:rsidRDefault="00C55121" w:rsidP="00C55121">
      <w:pPr>
        <w:ind w:firstLine="720"/>
        <w:jc w:val="both"/>
      </w:pPr>
    </w:p>
    <w:p w:rsidR="00C55121" w:rsidRDefault="00C55121" w:rsidP="00C55121">
      <w:pPr>
        <w:jc w:val="both"/>
      </w:pPr>
      <w:r>
        <w:t xml:space="preserve">Заключение: Дополнительная общеобразовательная общеразвивающая программа «Искусство слова» соответствует Уставу МАУДО «Детская школа искусств», лицензии на право ведения образовательной деятельности, художественной направленности, не дублирует содержание основных общеобразовательных программ, может быть использована в учреждениях дополнительного образования. </w:t>
      </w:r>
    </w:p>
    <w:p w:rsidR="00C55121" w:rsidRDefault="00C55121" w:rsidP="00C55121"/>
    <w:p w:rsidR="00C55121" w:rsidRDefault="00C55121" w:rsidP="00C55121">
      <w:r>
        <w:t xml:space="preserve"> Рецензент:                                                           ___________________ Е.Э. </w:t>
      </w:r>
      <w:proofErr w:type="spellStart"/>
      <w:r>
        <w:t>Маторина</w:t>
      </w:r>
      <w:proofErr w:type="spellEnd"/>
    </w:p>
    <w:p w:rsidR="00C55121" w:rsidRDefault="00712197" w:rsidP="00C55121">
      <w:pPr>
        <w:pStyle w:val="a3"/>
        <w:spacing w:after="0" w:line="240" w:lineRule="auto"/>
        <w:ind w:left="0"/>
        <w:jc w:val="both"/>
      </w:pPr>
      <w:r>
        <w:rPr>
          <w:rFonts w:ascii="Times New Roman" w:hAnsi="Times New Roman"/>
          <w:color w:val="000000"/>
          <w:sz w:val="24"/>
          <w:szCs w:val="24"/>
        </w:rPr>
        <w:t xml:space="preserve">                                                                              </w:t>
      </w:r>
      <w:r w:rsidR="00C55121">
        <w:rPr>
          <w:rFonts w:ascii="Times New Roman" w:hAnsi="Times New Roman"/>
          <w:color w:val="000000"/>
          <w:sz w:val="24"/>
          <w:szCs w:val="24"/>
        </w:rPr>
        <w:t xml:space="preserve">старший специалист МКУ ИМЦ КПО </w:t>
      </w:r>
    </w:p>
    <w:p w:rsidR="00C55121" w:rsidRDefault="00C55121" w:rsidP="00C55121">
      <w:pPr>
        <w:pStyle w:val="a3"/>
        <w:spacing w:after="0" w:line="240" w:lineRule="auto"/>
        <w:ind w:left="0"/>
        <w:jc w:val="both"/>
        <w:rPr>
          <w:rFonts w:ascii="Times New Roman" w:hAnsi="Times New Roman"/>
          <w:color w:val="000000"/>
          <w:sz w:val="24"/>
          <w:szCs w:val="24"/>
        </w:rPr>
      </w:pPr>
    </w:p>
    <w:p w:rsidR="00473AB9" w:rsidRDefault="00473AB9" w:rsidP="005B5831">
      <w:pPr>
        <w:jc w:val="center"/>
        <w:rPr>
          <w:b/>
          <w:sz w:val="28"/>
          <w:szCs w:val="28"/>
        </w:rPr>
      </w:pPr>
    </w:p>
    <w:p w:rsidR="00473AB9" w:rsidRDefault="00473AB9" w:rsidP="005B5831">
      <w:pPr>
        <w:jc w:val="center"/>
        <w:rPr>
          <w:b/>
          <w:sz w:val="28"/>
          <w:szCs w:val="28"/>
        </w:rPr>
      </w:pPr>
    </w:p>
    <w:p w:rsidR="00C55121" w:rsidRDefault="00C55121" w:rsidP="005B5831">
      <w:pPr>
        <w:jc w:val="center"/>
      </w:pPr>
      <w:r>
        <w:rPr>
          <w:b/>
          <w:sz w:val="28"/>
          <w:szCs w:val="28"/>
        </w:rPr>
        <w:t>Рецензия</w:t>
      </w:r>
    </w:p>
    <w:p w:rsidR="00C55121" w:rsidRDefault="00C55121" w:rsidP="00C55121">
      <w:pPr>
        <w:jc w:val="center"/>
      </w:pPr>
      <w:r>
        <w:t>на дополнительную общеобразовательную</w:t>
      </w:r>
    </w:p>
    <w:p w:rsidR="00C55121" w:rsidRDefault="00C55121" w:rsidP="00C55121">
      <w:r>
        <w:t xml:space="preserve">                                         общеразвивающую программу </w:t>
      </w:r>
      <w:r>
        <w:rPr>
          <w:b/>
          <w:i/>
        </w:rPr>
        <w:t>«Искусство слова»</w:t>
      </w:r>
    </w:p>
    <w:p w:rsidR="00C55121" w:rsidRDefault="00C55121" w:rsidP="00C55121">
      <w:pPr>
        <w:jc w:val="center"/>
      </w:pPr>
      <w:r>
        <w:t xml:space="preserve">  Муниципального автономного учреждения </w:t>
      </w:r>
    </w:p>
    <w:p w:rsidR="00C55121" w:rsidRDefault="00C55121" w:rsidP="00C55121">
      <w:pPr>
        <w:jc w:val="center"/>
      </w:pPr>
      <w:r>
        <w:t xml:space="preserve">                          дополнительного образования «Детская школа искусств»</w:t>
      </w:r>
    </w:p>
    <w:p w:rsidR="00C55121" w:rsidRDefault="00EF467C" w:rsidP="00C55121">
      <w:pPr>
        <w:rPr>
          <w:color w:val="000000"/>
        </w:rPr>
      </w:pPr>
      <w:r>
        <w:rPr>
          <w:color w:val="000000"/>
        </w:rPr>
        <w:t>С</w:t>
      </w:r>
      <w:r w:rsidR="003120C3">
        <w:rPr>
          <w:color w:val="000000"/>
        </w:rPr>
        <w:t xml:space="preserve">оставитель </w:t>
      </w:r>
      <w:r w:rsidR="00C55121">
        <w:t xml:space="preserve"> программы: педагог</w:t>
      </w:r>
      <w:r w:rsidR="00C55121">
        <w:rPr>
          <w:color w:val="000000"/>
        </w:rPr>
        <w:t xml:space="preserve"> дополнительного образования</w:t>
      </w:r>
    </w:p>
    <w:p w:rsidR="000245A9" w:rsidRDefault="00D74610" w:rsidP="00C55121">
      <w:r>
        <w:rPr>
          <w:color w:val="000000"/>
        </w:rPr>
        <w:t xml:space="preserve">                                    </w:t>
      </w:r>
      <w:r w:rsidR="00C53A27">
        <w:rPr>
          <w:color w:val="000000"/>
        </w:rPr>
        <w:t xml:space="preserve">       </w:t>
      </w:r>
      <w:r w:rsidR="003120C3">
        <w:rPr>
          <w:color w:val="000000"/>
        </w:rPr>
        <w:t xml:space="preserve">                  </w:t>
      </w:r>
      <w:r w:rsidR="00C53A27">
        <w:rPr>
          <w:color w:val="000000"/>
        </w:rPr>
        <w:t>Зорина Марина Петровна</w:t>
      </w:r>
    </w:p>
    <w:p w:rsidR="00C55121" w:rsidRDefault="00C55121" w:rsidP="00C55121">
      <w:r>
        <w:t>Направленность программы: художественная</w:t>
      </w:r>
    </w:p>
    <w:p w:rsidR="00C55121" w:rsidRDefault="00C55121" w:rsidP="00C55121">
      <w:r>
        <w:rPr>
          <w:color w:val="000000"/>
        </w:rPr>
        <w:t>Уровень: ознакомительный</w:t>
      </w:r>
    </w:p>
    <w:p w:rsidR="00C55121" w:rsidRDefault="00C55121" w:rsidP="00C55121">
      <w:pPr>
        <w:pStyle w:val="a3"/>
        <w:spacing w:after="0" w:line="240" w:lineRule="auto"/>
        <w:ind w:left="0"/>
        <w:jc w:val="both"/>
      </w:pPr>
      <w:r>
        <w:rPr>
          <w:rFonts w:ascii="Times New Roman" w:hAnsi="Times New Roman"/>
          <w:color w:val="000000"/>
          <w:sz w:val="24"/>
          <w:szCs w:val="24"/>
        </w:rPr>
        <w:t>Реализуется в рамках объединения обучающихся 7-8 лет</w:t>
      </w:r>
    </w:p>
    <w:p w:rsidR="00C55121" w:rsidRDefault="00C55121" w:rsidP="00C55121">
      <w:pPr>
        <w:pStyle w:val="a3"/>
        <w:spacing w:after="0" w:line="240" w:lineRule="auto"/>
        <w:ind w:left="0"/>
        <w:jc w:val="both"/>
      </w:pPr>
      <w:r>
        <w:rPr>
          <w:rFonts w:ascii="Times New Roman" w:hAnsi="Times New Roman"/>
          <w:color w:val="000000"/>
          <w:sz w:val="24"/>
          <w:szCs w:val="24"/>
        </w:rPr>
        <w:t>Срок реализации: 1 год</w:t>
      </w:r>
    </w:p>
    <w:p w:rsidR="00C55121" w:rsidRDefault="00C55121" w:rsidP="00C55121">
      <w:pPr>
        <w:jc w:val="both"/>
      </w:pPr>
      <w:r>
        <w:rPr>
          <w:color w:val="000000"/>
        </w:rPr>
        <w:tab/>
        <w:t xml:space="preserve">Дополнительная общеобразовательная общеразвивающая программа </w:t>
      </w:r>
      <w:r>
        <w:t xml:space="preserve">«Искусство слова» корректируется и дополняется в соответствии с новыми нормативными документами для дополнительного образования и утверждается на заседании педагогического </w:t>
      </w:r>
      <w:r>
        <w:rPr>
          <w:color w:val="000000"/>
        </w:rPr>
        <w:t>совета.</w:t>
      </w:r>
      <w:r>
        <w:rPr>
          <w:color w:val="FF0000"/>
        </w:rPr>
        <w:tab/>
      </w:r>
    </w:p>
    <w:p w:rsidR="00C55121" w:rsidRDefault="00C55121" w:rsidP="00C55121">
      <w:pPr>
        <w:pStyle w:val="a3"/>
        <w:spacing w:after="0" w:line="240" w:lineRule="auto"/>
        <w:ind w:left="0"/>
        <w:jc w:val="both"/>
      </w:pPr>
      <w:r>
        <w:rPr>
          <w:rFonts w:ascii="Times New Roman" w:hAnsi="Times New Roman"/>
          <w:color w:val="000000"/>
          <w:sz w:val="24"/>
          <w:szCs w:val="24"/>
        </w:rPr>
        <w:tab/>
        <w:t xml:space="preserve">Дополнительная общеразвивающая программа является социальным заказом общеобразовательных школ микрорайона и реализуется в объединениях отделения </w:t>
      </w:r>
      <w:proofErr w:type="spellStart"/>
      <w:r>
        <w:rPr>
          <w:rFonts w:ascii="Times New Roman" w:hAnsi="Times New Roman"/>
          <w:color w:val="000000"/>
          <w:sz w:val="24"/>
          <w:szCs w:val="24"/>
        </w:rPr>
        <w:t>общеэстетической</w:t>
      </w:r>
      <w:proofErr w:type="spellEnd"/>
      <w:r>
        <w:rPr>
          <w:rFonts w:ascii="Times New Roman" w:hAnsi="Times New Roman"/>
          <w:color w:val="000000"/>
          <w:sz w:val="24"/>
          <w:szCs w:val="24"/>
        </w:rPr>
        <w:t xml:space="preserve"> подготовки на договорной основе.</w:t>
      </w:r>
    </w:p>
    <w:p w:rsidR="00C55121" w:rsidRDefault="00C55121" w:rsidP="00C55121">
      <w:pPr>
        <w:pStyle w:val="a3"/>
        <w:spacing w:after="0" w:line="240" w:lineRule="auto"/>
        <w:ind w:left="0"/>
        <w:jc w:val="both"/>
      </w:pPr>
      <w:r>
        <w:rPr>
          <w:rFonts w:ascii="Times New Roman" w:hAnsi="Times New Roman"/>
          <w:color w:val="000000"/>
          <w:sz w:val="24"/>
          <w:szCs w:val="24"/>
        </w:rPr>
        <w:tab/>
        <w:t>Структура дополнительной общеобразовательной общеразвивающей программы соответствует требованиям к оформлению данного документа.</w:t>
      </w:r>
    </w:p>
    <w:p w:rsidR="00C55121" w:rsidRDefault="00C55121" w:rsidP="00C55121">
      <w:pPr>
        <w:ind w:firstLine="709"/>
        <w:jc w:val="both"/>
      </w:pPr>
      <w:r>
        <w:t xml:space="preserve">Дополнительная общеразвивающая программа «Искусство слова» предлагает освоение элементарных знаний по развитию навыков речевого общения у младших школьников. </w:t>
      </w:r>
    </w:p>
    <w:p w:rsidR="00C55121" w:rsidRDefault="00C55121" w:rsidP="00C55121">
      <w:pPr>
        <w:jc w:val="both"/>
      </w:pPr>
      <w:r>
        <w:t xml:space="preserve">           Программа составлена с учетом психофизического развития младшего школьника с акцентом на развитие эмоционально-волевой сферы, усиливается значимость познавательной потребности, начинается процесс самоутверждения личности в детском коллективе. </w:t>
      </w:r>
    </w:p>
    <w:p w:rsidR="00C55121" w:rsidRDefault="00C55121" w:rsidP="00C55121">
      <w:pPr>
        <w:pStyle w:val="a3"/>
        <w:spacing w:after="0" w:line="240" w:lineRule="auto"/>
        <w:ind w:left="0" w:firstLine="720"/>
        <w:jc w:val="both"/>
      </w:pPr>
      <w:r>
        <w:rPr>
          <w:rFonts w:ascii="Times New Roman" w:hAnsi="Times New Roman"/>
          <w:sz w:val="24"/>
          <w:szCs w:val="24"/>
        </w:rPr>
        <w:t>В пояснительной записке определены цель, обучающие, воспитательные, развивающие задачи, выделены актуальность и практическая значимость программы, приёмы обучения, определены формы подведения итогов.</w:t>
      </w:r>
    </w:p>
    <w:p w:rsidR="00C55121" w:rsidRDefault="00C55121" w:rsidP="00C55121">
      <w:pPr>
        <w:pStyle w:val="a3"/>
        <w:spacing w:after="0" w:line="240" w:lineRule="auto"/>
        <w:ind w:left="0"/>
        <w:jc w:val="both"/>
      </w:pPr>
      <w:r>
        <w:rPr>
          <w:rFonts w:ascii="Times New Roman" w:hAnsi="Times New Roman"/>
          <w:color w:val="000000"/>
          <w:sz w:val="24"/>
          <w:szCs w:val="24"/>
        </w:rPr>
        <w:t>Учебно-тематический план представлен с прогнозируемыми результатами в конце обучения. Содержание учебно-тематического плана раскрывается через краткое описание учебного материала: теория и практика.</w:t>
      </w:r>
    </w:p>
    <w:p w:rsidR="00C55121" w:rsidRDefault="00C55121" w:rsidP="00C55121">
      <w:pPr>
        <w:pStyle w:val="a3"/>
        <w:spacing w:after="0" w:line="240" w:lineRule="auto"/>
        <w:ind w:left="0" w:firstLine="720"/>
        <w:jc w:val="both"/>
      </w:pPr>
      <w:r>
        <w:rPr>
          <w:rFonts w:ascii="Times New Roman" w:hAnsi="Times New Roman"/>
          <w:color w:val="000000"/>
          <w:sz w:val="24"/>
          <w:szCs w:val="24"/>
        </w:rPr>
        <w:t>Занятия проводятся 1 раз в неделю, в год – 36 часов. Учебно-тематический план также включает перечень тем, количество часов по каждой теме с разделением на теорию и практику.</w:t>
      </w:r>
      <w:r>
        <w:rPr>
          <w:rFonts w:ascii="Times New Roman" w:hAnsi="Times New Roman"/>
          <w:color w:val="000000"/>
          <w:sz w:val="24"/>
          <w:szCs w:val="24"/>
        </w:rPr>
        <w:tab/>
      </w:r>
    </w:p>
    <w:p w:rsidR="00C55121" w:rsidRDefault="00C55121" w:rsidP="00C55121">
      <w:pPr>
        <w:pStyle w:val="a3"/>
        <w:spacing w:after="0" w:line="240" w:lineRule="auto"/>
        <w:ind w:left="0"/>
        <w:jc w:val="both"/>
      </w:pPr>
      <w:r>
        <w:rPr>
          <w:rFonts w:ascii="Times New Roman" w:hAnsi="Times New Roman"/>
          <w:color w:val="000000"/>
          <w:sz w:val="24"/>
          <w:szCs w:val="24"/>
        </w:rPr>
        <w:t>Методическое обеспечение общеразвивающей программы подробно расписано с указанием принципов организации учебных занятий, наличия необходимых наглядных материалов, технического оснащения учебно-воспитательного процесса, характеристики учебных занятий, используемых методов и приёмов.</w:t>
      </w:r>
    </w:p>
    <w:p w:rsidR="00C55121" w:rsidRDefault="00C55121" w:rsidP="00C55121">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t xml:space="preserve"> Методическая литература разделена на группы: для педагога, для родителей и обучающихся.</w:t>
      </w:r>
    </w:p>
    <w:p w:rsidR="00C55121" w:rsidRPr="000245A9" w:rsidRDefault="00C55121" w:rsidP="00C55121">
      <w:pPr>
        <w:pStyle w:val="a3"/>
        <w:ind w:left="0"/>
        <w:jc w:val="both"/>
        <w:rPr>
          <w:rFonts w:ascii="Times New Roman" w:hAnsi="Times New Roman"/>
          <w:color w:val="FF0000"/>
          <w:sz w:val="24"/>
          <w:szCs w:val="24"/>
        </w:rPr>
      </w:pPr>
      <w:r w:rsidRPr="000245A9">
        <w:rPr>
          <w:rFonts w:ascii="Times New Roman" w:hAnsi="Times New Roman"/>
          <w:sz w:val="24"/>
          <w:szCs w:val="24"/>
        </w:rPr>
        <w:t xml:space="preserve">Заключение: Дополнительная общеобразовательная общеразвивающая программа «Искусство слова» соответствует требованиям, предъявляемым к данному документу, направленности, не дублирует содержание основных общеобразовательных программ, может быть использована в учреждениях дополнительного образования. </w:t>
      </w:r>
    </w:p>
    <w:p w:rsidR="00C55121" w:rsidRDefault="00C55121" w:rsidP="00C55121">
      <w:pPr>
        <w:rPr>
          <w:bCs/>
        </w:rPr>
      </w:pPr>
    </w:p>
    <w:p w:rsidR="00C55121" w:rsidRDefault="00C55121" w:rsidP="00C55121">
      <w:pPr>
        <w:pStyle w:val="a3"/>
        <w:spacing w:after="0" w:line="240" w:lineRule="auto"/>
        <w:ind w:left="0"/>
        <w:jc w:val="center"/>
      </w:pPr>
      <w:r>
        <w:rPr>
          <w:rFonts w:ascii="Times New Roman" w:hAnsi="Times New Roman"/>
          <w:sz w:val="24"/>
          <w:szCs w:val="24"/>
        </w:rPr>
        <w:t xml:space="preserve">Рецензент:                                                               ___________ </w:t>
      </w:r>
      <w:proofErr w:type="spellStart"/>
      <w:r>
        <w:rPr>
          <w:rFonts w:ascii="Times New Roman" w:hAnsi="Times New Roman"/>
          <w:sz w:val="24"/>
          <w:szCs w:val="24"/>
        </w:rPr>
        <w:t>Н.В.Капова</w:t>
      </w:r>
      <w:proofErr w:type="spellEnd"/>
    </w:p>
    <w:p w:rsidR="00C55121" w:rsidRDefault="005B5831" w:rsidP="005B5831">
      <w:pPr>
        <w:pStyle w:val="a3"/>
        <w:spacing w:after="0" w:line="240" w:lineRule="auto"/>
        <w:ind w:left="0"/>
      </w:pPr>
      <w:r>
        <w:rPr>
          <w:rFonts w:ascii="Times New Roman" w:hAnsi="Times New Roman"/>
          <w:sz w:val="24"/>
          <w:szCs w:val="24"/>
        </w:rPr>
        <w:t xml:space="preserve">  </w:t>
      </w:r>
      <w:r w:rsidR="00C55121">
        <w:rPr>
          <w:rFonts w:ascii="Times New Roman" w:hAnsi="Times New Roman"/>
          <w:sz w:val="24"/>
          <w:szCs w:val="24"/>
        </w:rPr>
        <w:t>заместитель директора по УВР</w:t>
      </w:r>
    </w:p>
    <w:p w:rsidR="00C55121" w:rsidRDefault="00C55121" w:rsidP="005B5831">
      <w:pPr>
        <w:pStyle w:val="a3"/>
        <w:spacing w:after="0" w:line="240" w:lineRule="auto"/>
        <w:ind w:left="0"/>
        <w:rPr>
          <w:rFonts w:ascii="Times New Roman" w:hAnsi="Times New Roman"/>
          <w:sz w:val="24"/>
          <w:szCs w:val="24"/>
        </w:rPr>
      </w:pPr>
    </w:p>
    <w:p w:rsidR="00AB5243" w:rsidRDefault="00AB5243" w:rsidP="00C55121">
      <w:pPr>
        <w:spacing w:line="360" w:lineRule="auto"/>
        <w:jc w:val="center"/>
        <w:rPr>
          <w:b/>
          <w:sz w:val="28"/>
          <w:szCs w:val="28"/>
        </w:rPr>
      </w:pPr>
    </w:p>
    <w:p w:rsidR="00C55121" w:rsidRDefault="00C55121" w:rsidP="005B5831">
      <w:pPr>
        <w:jc w:val="center"/>
      </w:pPr>
      <w:r>
        <w:rPr>
          <w:b/>
          <w:sz w:val="28"/>
          <w:szCs w:val="28"/>
        </w:rPr>
        <w:t>ПОЯСНИТЕЛЬНАЯ ЗАПИСКА</w:t>
      </w:r>
    </w:p>
    <w:p w:rsidR="00C55121" w:rsidRDefault="00C55121" w:rsidP="005B5831">
      <w:pPr>
        <w:ind w:firstLine="709"/>
        <w:jc w:val="both"/>
      </w:pPr>
      <w:r>
        <w:t>Дополнительная общеразвивающая программа «Искусство слова» предполагает освоение элементарных знаний по развитию навыков речевого общения у младших школьников. В ходе освоения программы предполагается   развитие коммуникативных умений, памяти, волевых качеств, формирование интереса к вербальному общению, то есть   передачу и усвоение детьми информации по навыкам культурного общения, развитие интеллектуальных способностей и познавательной активности.</w:t>
      </w:r>
    </w:p>
    <w:p w:rsidR="00C55121" w:rsidRDefault="00C55121" w:rsidP="00C55121">
      <w:pPr>
        <w:jc w:val="both"/>
      </w:pPr>
      <w:r>
        <w:t xml:space="preserve">          Программа составлена с учетом </w:t>
      </w:r>
      <w:r>
        <w:rPr>
          <w:b/>
        </w:rPr>
        <w:t>психофизического развития младшего школьника</w:t>
      </w:r>
      <w:r>
        <w:t xml:space="preserve"> с акцентом на развитие эмоционально-волевой сферы, усиливается значимость познавательной потребности, начинается процесс самоутверждения личности в детском коллективе. </w:t>
      </w:r>
    </w:p>
    <w:p w:rsidR="00C55121" w:rsidRDefault="00C55121" w:rsidP="00C55121">
      <w:pPr>
        <w:jc w:val="both"/>
      </w:pPr>
      <w:r>
        <w:rPr>
          <w:color w:val="FF0000"/>
        </w:rPr>
        <w:tab/>
      </w:r>
      <w:r>
        <w:rPr>
          <w:shd w:val="clear" w:color="auto" w:fill="FFFFFF"/>
        </w:rPr>
        <w:t xml:space="preserve"> Некоторые возрастные особенности присущи вниманию младших школьников. Основная из них – </w:t>
      </w:r>
      <w:proofErr w:type="spellStart"/>
      <w:r>
        <w:rPr>
          <w:shd w:val="clear" w:color="auto" w:fill="FFFFFF"/>
        </w:rPr>
        <w:t>несформированность</w:t>
      </w:r>
      <w:proofErr w:type="spellEnd"/>
      <w:r>
        <w:rPr>
          <w:shd w:val="clear" w:color="auto" w:fill="FFFFFF"/>
        </w:rPr>
        <w:t xml:space="preserve"> произвольного внимания. Возможности волевого регулирования внимания, управления им ограничены. Произвольное внимание младшего школьника требует так называемой близкой мотивации. Значительно лучше развито непроизвольное внимание. Всё новое, неожиданное, интересное само собой привлекает внимание обучающихся, без всяких усилий с их стороны. Основная тенденция развития воображения – это совершенствование воссоздающего воображения. Оно связано с представлением ранее воспринятого или созданием образов в соответствии с данным описанием, схемой и т. д.</w:t>
      </w:r>
    </w:p>
    <w:p w:rsidR="00C55121" w:rsidRDefault="00C55121" w:rsidP="00C55121">
      <w:pPr>
        <w:ind w:firstLine="708"/>
        <w:jc w:val="both"/>
      </w:pPr>
      <w:r>
        <w:rPr>
          <w:b/>
        </w:rPr>
        <w:t>Актуальность</w:t>
      </w:r>
      <w:r>
        <w:t xml:space="preserve"> дополнительной общеобразовательной общеразвивающей программы «Искусство слова» заключается в том, что </w:t>
      </w:r>
      <w:r>
        <w:rPr>
          <w:color w:val="000000"/>
        </w:rPr>
        <w:t xml:space="preserve">в современном обществе при дефиците общения возрастает роль конструктивного межличностного взаимодействия как важного звена в социализации детей и подростков.   </w:t>
      </w:r>
    </w:p>
    <w:p w:rsidR="00C55121" w:rsidRDefault="00C55121" w:rsidP="00C55121">
      <w:pPr>
        <w:ind w:firstLine="708"/>
        <w:jc w:val="both"/>
      </w:pPr>
      <w:r>
        <w:rPr>
          <w:b/>
        </w:rPr>
        <w:t>Практическая значимость</w:t>
      </w:r>
      <w:r>
        <w:t xml:space="preserve">. Знания, полученные на учебных занятиях, могут быть использованы в общеобразовательной школе на уроках чтения, русского языка и литературы, на занятиях дополнительным образованием в театральных коллективах. </w:t>
      </w:r>
    </w:p>
    <w:p w:rsidR="00C55121" w:rsidRDefault="00C55121" w:rsidP="00C55121">
      <w:pPr>
        <w:ind w:firstLine="708"/>
        <w:jc w:val="both"/>
      </w:pPr>
      <w:proofErr w:type="spellStart"/>
      <w:proofErr w:type="gramStart"/>
      <w:r>
        <w:rPr>
          <w:b/>
        </w:rPr>
        <w:t>Цель</w:t>
      </w:r>
      <w:r>
        <w:t>:Стимулирование</w:t>
      </w:r>
      <w:proofErr w:type="spellEnd"/>
      <w:proofErr w:type="gramEnd"/>
      <w:r>
        <w:t xml:space="preserve"> потребности ребенка в позитивном общении, осмысление детьми основных речевых понятий, создание условий для речевой практики, формирование культуры межличностной коммуникации. </w:t>
      </w:r>
    </w:p>
    <w:p w:rsidR="00C55121" w:rsidRDefault="00C55121" w:rsidP="00C55121">
      <w:pPr>
        <w:ind w:firstLine="708"/>
        <w:jc w:val="both"/>
      </w:pPr>
      <w:r>
        <w:rPr>
          <w:b/>
        </w:rPr>
        <w:t>Задачи программы</w:t>
      </w:r>
      <w:r>
        <w:t xml:space="preserve">: </w:t>
      </w:r>
    </w:p>
    <w:p w:rsidR="00C55121" w:rsidRDefault="00C55121" w:rsidP="00C55121">
      <w:pPr>
        <w:ind w:firstLine="708"/>
        <w:jc w:val="both"/>
      </w:pPr>
      <w:r>
        <w:rPr>
          <w:b/>
        </w:rPr>
        <w:t>Обучающие</w:t>
      </w:r>
      <w:r>
        <w:t>:</w:t>
      </w:r>
    </w:p>
    <w:p w:rsidR="00C55121" w:rsidRDefault="00C55121" w:rsidP="00C55121">
      <w:pPr>
        <w:numPr>
          <w:ilvl w:val="0"/>
          <w:numId w:val="5"/>
        </w:numPr>
        <w:jc w:val="both"/>
      </w:pPr>
      <w:r>
        <w:t>Освоение знаний об основных речевых штампах и чувства уместности высказываний</w:t>
      </w:r>
    </w:p>
    <w:p w:rsidR="00C55121" w:rsidRDefault="00C55121" w:rsidP="00C55121">
      <w:pPr>
        <w:numPr>
          <w:ilvl w:val="0"/>
          <w:numId w:val="5"/>
        </w:numPr>
        <w:jc w:val="both"/>
      </w:pPr>
      <w:r>
        <w:t>Овладение умением анализировать речевую ситуацию и выбирать необходимые формы вежливого общения</w:t>
      </w:r>
    </w:p>
    <w:p w:rsidR="00C55121" w:rsidRDefault="00C55121" w:rsidP="00C55121">
      <w:pPr>
        <w:ind w:left="708"/>
        <w:jc w:val="both"/>
      </w:pPr>
      <w:r>
        <w:rPr>
          <w:b/>
        </w:rPr>
        <w:t>Воспитательные</w:t>
      </w:r>
      <w:r>
        <w:t>:</w:t>
      </w:r>
    </w:p>
    <w:p w:rsidR="00C55121" w:rsidRDefault="00C55121" w:rsidP="00C55121">
      <w:pPr>
        <w:numPr>
          <w:ilvl w:val="0"/>
          <w:numId w:val="6"/>
        </w:numPr>
        <w:jc w:val="both"/>
      </w:pPr>
      <w:r>
        <w:t>Формирование умения культурного общения и использования необходимой лексики в различных ситуациях</w:t>
      </w:r>
    </w:p>
    <w:p w:rsidR="00C55121" w:rsidRDefault="00C55121" w:rsidP="00C55121">
      <w:pPr>
        <w:numPr>
          <w:ilvl w:val="0"/>
          <w:numId w:val="6"/>
        </w:numPr>
        <w:jc w:val="both"/>
      </w:pPr>
      <w:r>
        <w:t>Развитие толерантного отношения к различным ситуациям общения между людьми</w:t>
      </w:r>
    </w:p>
    <w:p w:rsidR="00C55121" w:rsidRDefault="00C55121" w:rsidP="00C55121">
      <w:pPr>
        <w:ind w:left="708"/>
        <w:jc w:val="both"/>
      </w:pPr>
      <w:r>
        <w:rPr>
          <w:b/>
        </w:rPr>
        <w:t>Развивающие</w:t>
      </w:r>
      <w:r>
        <w:t>:</w:t>
      </w:r>
    </w:p>
    <w:p w:rsidR="00C55121" w:rsidRDefault="00C55121" w:rsidP="00C55121">
      <w:pPr>
        <w:numPr>
          <w:ilvl w:val="0"/>
          <w:numId w:val="3"/>
        </w:numPr>
        <w:jc w:val="both"/>
      </w:pPr>
      <w:r>
        <w:t>Развитие эмоционально-чувственной сферы, образно-ассоциативного мышления</w:t>
      </w:r>
    </w:p>
    <w:p w:rsidR="00C55121" w:rsidRDefault="00C55121" w:rsidP="00C55121">
      <w:pPr>
        <w:numPr>
          <w:ilvl w:val="0"/>
          <w:numId w:val="3"/>
        </w:numPr>
        <w:jc w:val="both"/>
      </w:pPr>
      <w:r>
        <w:t xml:space="preserve">Формирование доброго и уважительного отношения к русскому языку </w:t>
      </w:r>
    </w:p>
    <w:p w:rsidR="00C55121" w:rsidRDefault="00C55121" w:rsidP="00C55121">
      <w:pPr>
        <w:numPr>
          <w:ilvl w:val="0"/>
          <w:numId w:val="3"/>
        </w:numPr>
        <w:jc w:val="both"/>
      </w:pPr>
      <w:r>
        <w:t xml:space="preserve">Развитие патриотизма через знакомство с русским народным творчеством </w:t>
      </w:r>
    </w:p>
    <w:p w:rsidR="00712197" w:rsidRDefault="00C55121" w:rsidP="00712197">
      <w:pPr>
        <w:ind w:firstLine="720"/>
        <w:jc w:val="both"/>
        <w:rPr>
          <w:lang w:eastAsia="ru-RU"/>
        </w:rPr>
      </w:pPr>
      <w:r>
        <w:t xml:space="preserve">Программа рекомендована для обучающихся 7 – 8 лет. Для освоения курса широко используется наглядный материал, аудио- и видеозаписи, возможности интерактивной доски и диапроектора. </w:t>
      </w:r>
      <w:r w:rsidR="00712197">
        <w:t xml:space="preserve">Продолжительность учебных занятий регулируется локальными нормативными актами МАУДО «Детская школа искусств». </w:t>
      </w:r>
      <w:r w:rsidR="00712197">
        <w:rPr>
          <w:color w:val="000000"/>
        </w:rPr>
        <w:t xml:space="preserve">  </w:t>
      </w:r>
    </w:p>
    <w:p w:rsidR="00C55121" w:rsidRDefault="00C55121" w:rsidP="00C55121">
      <w:pPr>
        <w:ind w:firstLine="708"/>
        <w:jc w:val="both"/>
      </w:pPr>
      <w:r>
        <w:t>Занятия проводятся 1 раз в неделю по 1 часу.</w:t>
      </w:r>
    </w:p>
    <w:p w:rsidR="005B5831" w:rsidRDefault="00C55121" w:rsidP="00C55121">
      <w:pPr>
        <w:ind w:firstLine="708"/>
        <w:jc w:val="both"/>
      </w:pPr>
      <w:r>
        <w:lastRenderedPageBreak/>
        <w:t>В год – 36 часов. Форма организации образовательного процесса – групповые занятия.</w:t>
      </w:r>
    </w:p>
    <w:p w:rsidR="00C55121" w:rsidRDefault="00C55121" w:rsidP="00C55121">
      <w:pPr>
        <w:ind w:firstLine="708"/>
        <w:jc w:val="both"/>
      </w:pPr>
      <w:r>
        <w:t>Направленность – художественная.</w:t>
      </w:r>
    </w:p>
    <w:p w:rsidR="00C55121" w:rsidRDefault="00C55121" w:rsidP="00C55121">
      <w:pPr>
        <w:ind w:firstLine="708"/>
        <w:jc w:val="both"/>
      </w:pPr>
      <w:r>
        <w:rPr>
          <w:color w:val="000000"/>
        </w:rPr>
        <w:t>Уровень – ознакомительный</w:t>
      </w:r>
      <w:r>
        <w:t>.</w:t>
      </w:r>
    </w:p>
    <w:p w:rsidR="00C55121" w:rsidRDefault="00C55121" w:rsidP="00C55121">
      <w:pPr>
        <w:ind w:firstLine="708"/>
        <w:jc w:val="both"/>
      </w:pPr>
      <w:r>
        <w:t xml:space="preserve">Оценивание успешности обучения проводится в соответствии с </w:t>
      </w:r>
      <w:proofErr w:type="spellStart"/>
      <w:r>
        <w:t>внутришкольным</w:t>
      </w:r>
      <w:proofErr w:type="spellEnd"/>
      <w:r>
        <w:t xml:space="preserve"> положением об аттестации обучающихся (</w:t>
      </w:r>
      <w:proofErr w:type="spellStart"/>
      <w:r>
        <w:t>цветограмма</w:t>
      </w:r>
      <w:proofErr w:type="spellEnd"/>
      <w:r>
        <w:t>):</w:t>
      </w:r>
    </w:p>
    <w:p w:rsidR="00C55121" w:rsidRDefault="00C55121" w:rsidP="00C55121">
      <w:pPr>
        <w:numPr>
          <w:ilvl w:val="0"/>
          <w:numId w:val="7"/>
        </w:numPr>
        <w:jc w:val="both"/>
      </w:pPr>
      <w:r>
        <w:t>красный – проявление особых способностей по данному виду деятельности</w:t>
      </w:r>
    </w:p>
    <w:p w:rsidR="00C55121" w:rsidRDefault="00C55121" w:rsidP="00C55121">
      <w:pPr>
        <w:numPr>
          <w:ilvl w:val="0"/>
          <w:numId w:val="7"/>
        </w:numPr>
        <w:jc w:val="both"/>
      </w:pPr>
      <w:r>
        <w:t>зеленый – допустимое освоение программы в рамках требования</w:t>
      </w:r>
    </w:p>
    <w:p w:rsidR="00C55121" w:rsidRDefault="00C55121" w:rsidP="00C55121">
      <w:pPr>
        <w:numPr>
          <w:ilvl w:val="0"/>
          <w:numId w:val="7"/>
        </w:numPr>
        <w:jc w:val="both"/>
      </w:pPr>
      <w:r>
        <w:t>синий – отсутствие интереса, способностей к данному виду деятельности, проблемные результаты</w:t>
      </w:r>
    </w:p>
    <w:p w:rsidR="00C55121" w:rsidRDefault="00C55121" w:rsidP="00C55121">
      <w:pPr>
        <w:ind w:left="708"/>
        <w:jc w:val="both"/>
      </w:pPr>
      <w:r>
        <w:t>Для реализации программы используются различные методы обучения:</w:t>
      </w:r>
    </w:p>
    <w:p w:rsidR="00C55121" w:rsidRDefault="00C55121" w:rsidP="00C55121">
      <w:pPr>
        <w:numPr>
          <w:ilvl w:val="0"/>
          <w:numId w:val="1"/>
        </w:numPr>
        <w:jc w:val="both"/>
      </w:pPr>
      <w:r>
        <w:t>объяснительно-иллюстративный (словесный)</w:t>
      </w:r>
    </w:p>
    <w:p w:rsidR="00C55121" w:rsidRDefault="00C55121" w:rsidP="00C55121">
      <w:pPr>
        <w:numPr>
          <w:ilvl w:val="0"/>
          <w:numId w:val="1"/>
        </w:numPr>
        <w:jc w:val="both"/>
      </w:pPr>
      <w:r>
        <w:t>репродуктивный</w:t>
      </w:r>
    </w:p>
    <w:p w:rsidR="00C55121" w:rsidRDefault="00C55121" w:rsidP="00C55121">
      <w:pPr>
        <w:numPr>
          <w:ilvl w:val="0"/>
          <w:numId w:val="1"/>
        </w:numPr>
        <w:jc w:val="both"/>
      </w:pPr>
      <w:r>
        <w:t>объяснительно-демонстрационный (видеоматериалы, наглядный материал)</w:t>
      </w:r>
    </w:p>
    <w:p w:rsidR="00C55121" w:rsidRDefault="00C55121" w:rsidP="00C55121">
      <w:pPr>
        <w:numPr>
          <w:ilvl w:val="0"/>
          <w:numId w:val="1"/>
        </w:numPr>
        <w:jc w:val="both"/>
      </w:pPr>
      <w:r>
        <w:t>наглядный (работа с книгой, картинки, рисунки)</w:t>
      </w:r>
    </w:p>
    <w:p w:rsidR="00C55121" w:rsidRDefault="00C55121" w:rsidP="00C55121">
      <w:pPr>
        <w:numPr>
          <w:ilvl w:val="0"/>
          <w:numId w:val="1"/>
        </w:numPr>
        <w:jc w:val="both"/>
      </w:pPr>
      <w:r>
        <w:t>игровой</w:t>
      </w:r>
    </w:p>
    <w:p w:rsidR="00C55121" w:rsidRDefault="00C55121" w:rsidP="00C55121">
      <w:pPr>
        <w:numPr>
          <w:ilvl w:val="0"/>
          <w:numId w:val="1"/>
        </w:numPr>
        <w:jc w:val="both"/>
      </w:pPr>
      <w:r>
        <w:t>наблюдение (зарисовка)</w:t>
      </w:r>
    </w:p>
    <w:p w:rsidR="00C55121" w:rsidRDefault="00C55121" w:rsidP="00C55121">
      <w:pPr>
        <w:ind w:firstLine="1428"/>
        <w:jc w:val="both"/>
      </w:pPr>
      <w:r>
        <w:t>Промежуточный и итоговый контроли проводятся в форме контрольных заданий с проверкой уровня освоения содержания дополните</w:t>
      </w:r>
      <w:r w:rsidR="00AA08D0">
        <w:t>льной общеразвивающей программы.</w:t>
      </w:r>
    </w:p>
    <w:p w:rsidR="00F34DB8" w:rsidRDefault="00F34DB8" w:rsidP="00F34DB8">
      <w:pPr>
        <w:pStyle w:val="a3"/>
        <w:ind w:left="0"/>
        <w:jc w:val="both"/>
        <w:rPr>
          <w:color w:val="FF0000"/>
          <w:sz w:val="24"/>
          <w:szCs w:val="24"/>
        </w:rPr>
      </w:pPr>
    </w:p>
    <w:p w:rsidR="00C55121" w:rsidRDefault="00C55121" w:rsidP="00F34DB8">
      <w:pPr>
        <w:spacing w:line="360" w:lineRule="auto"/>
        <w:rPr>
          <w:b/>
          <w:sz w:val="28"/>
          <w:szCs w:val="28"/>
        </w:rPr>
      </w:pPr>
    </w:p>
    <w:p w:rsidR="00C55121" w:rsidRDefault="00C55121" w:rsidP="00C55121">
      <w:pPr>
        <w:spacing w:line="360" w:lineRule="auto"/>
        <w:jc w:val="center"/>
        <w:rPr>
          <w:b/>
          <w:sz w:val="28"/>
          <w:szCs w:val="28"/>
        </w:rPr>
      </w:pPr>
    </w:p>
    <w:p w:rsidR="00C55121" w:rsidRDefault="00C55121" w:rsidP="00C55121">
      <w:pPr>
        <w:spacing w:line="360" w:lineRule="auto"/>
        <w:jc w:val="center"/>
        <w:rPr>
          <w:b/>
          <w:sz w:val="28"/>
          <w:szCs w:val="28"/>
        </w:rPr>
      </w:pPr>
    </w:p>
    <w:p w:rsidR="00C55121" w:rsidRDefault="00C55121" w:rsidP="00C55121">
      <w:pPr>
        <w:spacing w:line="360" w:lineRule="auto"/>
        <w:jc w:val="center"/>
        <w:rPr>
          <w:b/>
          <w:sz w:val="28"/>
          <w:szCs w:val="28"/>
        </w:rPr>
      </w:pPr>
    </w:p>
    <w:p w:rsidR="00C55121" w:rsidRDefault="00C55121" w:rsidP="00C55121">
      <w:pPr>
        <w:spacing w:line="360" w:lineRule="auto"/>
        <w:jc w:val="center"/>
        <w:rPr>
          <w:b/>
          <w:sz w:val="28"/>
          <w:szCs w:val="28"/>
        </w:rPr>
      </w:pPr>
    </w:p>
    <w:p w:rsidR="00C55121" w:rsidRDefault="00C55121" w:rsidP="00C55121">
      <w:pPr>
        <w:spacing w:line="360" w:lineRule="auto"/>
        <w:jc w:val="center"/>
        <w:rPr>
          <w:b/>
          <w:sz w:val="28"/>
          <w:szCs w:val="28"/>
        </w:rPr>
      </w:pPr>
    </w:p>
    <w:p w:rsidR="00C55121" w:rsidRDefault="00C55121" w:rsidP="00C55121">
      <w:pPr>
        <w:spacing w:line="360" w:lineRule="auto"/>
        <w:jc w:val="center"/>
        <w:rPr>
          <w:b/>
          <w:sz w:val="28"/>
          <w:szCs w:val="28"/>
        </w:rPr>
      </w:pPr>
    </w:p>
    <w:p w:rsidR="00C55121" w:rsidRDefault="00C55121" w:rsidP="00C55121">
      <w:pPr>
        <w:spacing w:line="360" w:lineRule="auto"/>
        <w:jc w:val="center"/>
        <w:rPr>
          <w:b/>
          <w:sz w:val="28"/>
          <w:szCs w:val="28"/>
        </w:rPr>
      </w:pPr>
    </w:p>
    <w:p w:rsidR="00C55121" w:rsidRDefault="00C55121" w:rsidP="00C55121">
      <w:pPr>
        <w:spacing w:line="360" w:lineRule="auto"/>
        <w:jc w:val="center"/>
        <w:rPr>
          <w:b/>
          <w:sz w:val="28"/>
          <w:szCs w:val="28"/>
        </w:rPr>
      </w:pPr>
    </w:p>
    <w:p w:rsidR="00C55121" w:rsidRDefault="00C55121" w:rsidP="00C55121">
      <w:pPr>
        <w:spacing w:line="360" w:lineRule="auto"/>
        <w:jc w:val="center"/>
        <w:rPr>
          <w:b/>
          <w:sz w:val="28"/>
          <w:szCs w:val="28"/>
        </w:rPr>
      </w:pPr>
    </w:p>
    <w:p w:rsidR="00C55121" w:rsidRDefault="00C55121" w:rsidP="00C55121">
      <w:pPr>
        <w:spacing w:line="360" w:lineRule="auto"/>
        <w:jc w:val="center"/>
        <w:rPr>
          <w:b/>
          <w:sz w:val="28"/>
          <w:szCs w:val="28"/>
        </w:rPr>
      </w:pPr>
    </w:p>
    <w:p w:rsidR="00C55121" w:rsidRDefault="00C55121" w:rsidP="00C55121">
      <w:pPr>
        <w:spacing w:line="360" w:lineRule="auto"/>
        <w:jc w:val="center"/>
        <w:rPr>
          <w:b/>
          <w:sz w:val="28"/>
          <w:szCs w:val="28"/>
        </w:rPr>
      </w:pPr>
    </w:p>
    <w:p w:rsidR="00C55121" w:rsidRDefault="00C55121" w:rsidP="00C55121">
      <w:pPr>
        <w:spacing w:line="360" w:lineRule="auto"/>
        <w:jc w:val="center"/>
        <w:rPr>
          <w:b/>
          <w:sz w:val="28"/>
          <w:szCs w:val="28"/>
        </w:rPr>
      </w:pPr>
    </w:p>
    <w:p w:rsidR="00C55121" w:rsidRDefault="00C55121" w:rsidP="00C55121">
      <w:pPr>
        <w:spacing w:line="360" w:lineRule="auto"/>
        <w:jc w:val="center"/>
        <w:rPr>
          <w:b/>
          <w:sz w:val="28"/>
          <w:szCs w:val="28"/>
        </w:rPr>
      </w:pPr>
    </w:p>
    <w:p w:rsidR="00F34DB8" w:rsidRDefault="00F34DB8" w:rsidP="00C55121">
      <w:pPr>
        <w:spacing w:line="360" w:lineRule="auto"/>
        <w:jc w:val="center"/>
        <w:rPr>
          <w:b/>
          <w:sz w:val="28"/>
          <w:szCs w:val="28"/>
        </w:rPr>
      </w:pPr>
    </w:p>
    <w:p w:rsidR="000245A9" w:rsidRDefault="000245A9" w:rsidP="00C55121">
      <w:pPr>
        <w:spacing w:line="360" w:lineRule="auto"/>
        <w:jc w:val="center"/>
        <w:rPr>
          <w:b/>
          <w:sz w:val="28"/>
          <w:szCs w:val="28"/>
        </w:rPr>
      </w:pPr>
    </w:p>
    <w:p w:rsidR="00375DF3" w:rsidRDefault="00375DF3" w:rsidP="00C55121">
      <w:pPr>
        <w:spacing w:line="360" w:lineRule="auto"/>
        <w:jc w:val="center"/>
        <w:rPr>
          <w:b/>
          <w:sz w:val="28"/>
          <w:szCs w:val="28"/>
        </w:rPr>
      </w:pPr>
    </w:p>
    <w:p w:rsidR="00375DF3" w:rsidRDefault="00375DF3" w:rsidP="00C55121">
      <w:pPr>
        <w:spacing w:line="360" w:lineRule="auto"/>
        <w:jc w:val="center"/>
        <w:rPr>
          <w:b/>
          <w:sz w:val="28"/>
          <w:szCs w:val="28"/>
        </w:rPr>
      </w:pPr>
    </w:p>
    <w:p w:rsidR="00C55121" w:rsidRDefault="00C55121" w:rsidP="00C55121">
      <w:pPr>
        <w:spacing w:line="360" w:lineRule="auto"/>
        <w:rPr>
          <w:b/>
          <w:sz w:val="28"/>
          <w:szCs w:val="28"/>
        </w:rPr>
      </w:pPr>
    </w:p>
    <w:p w:rsidR="00C55121" w:rsidRDefault="00C55121" w:rsidP="00C55121">
      <w:pPr>
        <w:spacing w:line="360" w:lineRule="auto"/>
        <w:jc w:val="center"/>
      </w:pPr>
      <w:r>
        <w:rPr>
          <w:b/>
          <w:sz w:val="28"/>
          <w:szCs w:val="28"/>
        </w:rPr>
        <w:t>Первый год обучения</w:t>
      </w:r>
    </w:p>
    <w:p w:rsidR="00C55121" w:rsidRDefault="00C55121" w:rsidP="00C55121">
      <w:pPr>
        <w:spacing w:line="360" w:lineRule="auto"/>
        <w:jc w:val="center"/>
      </w:pPr>
      <w:r>
        <w:rPr>
          <w:b/>
        </w:rPr>
        <w:t>УЧЕБНО-ТЕМАТИЧЕСКИЙ ПЛАН</w:t>
      </w:r>
    </w:p>
    <w:p w:rsidR="00C55121" w:rsidRDefault="00C55121" w:rsidP="00C55121">
      <w:pPr>
        <w:spacing w:line="360" w:lineRule="auto"/>
        <w:jc w:val="center"/>
        <w:rPr>
          <w:b/>
        </w:rPr>
      </w:pPr>
    </w:p>
    <w:tbl>
      <w:tblPr>
        <w:tblW w:w="0" w:type="auto"/>
        <w:tblInd w:w="-797" w:type="dxa"/>
        <w:tblLayout w:type="fixed"/>
        <w:tblLook w:val="0000" w:firstRow="0" w:lastRow="0" w:firstColumn="0" w:lastColumn="0" w:noHBand="0" w:noVBand="0"/>
      </w:tblPr>
      <w:tblGrid>
        <w:gridCol w:w="792"/>
        <w:gridCol w:w="970"/>
        <w:gridCol w:w="3249"/>
        <w:gridCol w:w="992"/>
        <w:gridCol w:w="1276"/>
        <w:gridCol w:w="1134"/>
        <w:gridCol w:w="2420"/>
      </w:tblGrid>
      <w:tr w:rsidR="00C55121" w:rsidTr="002E16ED">
        <w:trPr>
          <w:trHeight w:val="480"/>
        </w:trPr>
        <w:tc>
          <w:tcPr>
            <w:tcW w:w="792" w:type="dxa"/>
            <w:vMerge w:val="restart"/>
            <w:tcBorders>
              <w:top w:val="single" w:sz="4" w:space="0" w:color="000000"/>
              <w:left w:val="single" w:sz="4" w:space="0" w:color="000000"/>
              <w:bottom w:val="single" w:sz="4" w:space="0" w:color="000000"/>
            </w:tcBorders>
            <w:shd w:val="clear" w:color="auto" w:fill="auto"/>
          </w:tcPr>
          <w:p w:rsidR="00C55121" w:rsidRDefault="00C55121" w:rsidP="002E16ED">
            <w:pPr>
              <w:jc w:val="center"/>
            </w:pPr>
            <w:r>
              <w:rPr>
                <w:b/>
              </w:rPr>
              <w:t>№ темы</w:t>
            </w:r>
          </w:p>
          <w:p w:rsidR="00C55121" w:rsidRDefault="00C55121" w:rsidP="002E16ED">
            <w:pPr>
              <w:jc w:val="center"/>
            </w:pPr>
            <w:r>
              <w:rPr>
                <w:b/>
              </w:rPr>
              <w:t>п/п</w:t>
            </w:r>
          </w:p>
        </w:tc>
        <w:tc>
          <w:tcPr>
            <w:tcW w:w="970" w:type="dxa"/>
            <w:vMerge w:val="restart"/>
            <w:tcBorders>
              <w:top w:val="single" w:sz="4" w:space="0" w:color="000000"/>
              <w:left w:val="single" w:sz="4" w:space="0" w:color="000000"/>
              <w:bottom w:val="single" w:sz="4" w:space="0" w:color="000000"/>
            </w:tcBorders>
            <w:shd w:val="clear" w:color="auto" w:fill="auto"/>
          </w:tcPr>
          <w:p w:rsidR="00C55121" w:rsidRDefault="00C55121" w:rsidP="002E16ED">
            <w:pPr>
              <w:ind w:left="-108" w:right="-108"/>
              <w:jc w:val="center"/>
            </w:pPr>
            <w:r>
              <w:rPr>
                <w:b/>
              </w:rPr>
              <w:t>№</w:t>
            </w:r>
          </w:p>
          <w:p w:rsidR="00C55121" w:rsidRDefault="00C55121" w:rsidP="002E16ED">
            <w:pPr>
              <w:ind w:left="-108" w:right="-108"/>
              <w:jc w:val="center"/>
            </w:pPr>
            <w:r>
              <w:rPr>
                <w:b/>
              </w:rPr>
              <w:t>учебного</w:t>
            </w:r>
          </w:p>
          <w:p w:rsidR="00C55121" w:rsidRDefault="00C55121" w:rsidP="002E16ED">
            <w:pPr>
              <w:ind w:left="-108" w:right="-108"/>
              <w:jc w:val="center"/>
            </w:pPr>
            <w:r>
              <w:rPr>
                <w:b/>
              </w:rPr>
              <w:t xml:space="preserve"> занятия    </w:t>
            </w:r>
          </w:p>
        </w:tc>
        <w:tc>
          <w:tcPr>
            <w:tcW w:w="3249" w:type="dxa"/>
            <w:vMerge w:val="restart"/>
            <w:tcBorders>
              <w:top w:val="single" w:sz="4" w:space="0" w:color="000000"/>
              <w:left w:val="single" w:sz="4" w:space="0" w:color="000000"/>
              <w:bottom w:val="single" w:sz="4" w:space="0" w:color="000000"/>
            </w:tcBorders>
            <w:shd w:val="clear" w:color="auto" w:fill="auto"/>
          </w:tcPr>
          <w:p w:rsidR="00C55121" w:rsidRDefault="00C55121" w:rsidP="002E16ED">
            <w:pPr>
              <w:snapToGrid w:val="0"/>
              <w:jc w:val="center"/>
              <w:rPr>
                <w:b/>
              </w:rPr>
            </w:pPr>
          </w:p>
          <w:p w:rsidR="00C55121" w:rsidRDefault="00C55121" w:rsidP="002E16ED">
            <w:pPr>
              <w:jc w:val="center"/>
            </w:pPr>
            <w:r>
              <w:rPr>
                <w:b/>
              </w:rPr>
              <w:t>Название темы</w:t>
            </w:r>
          </w:p>
        </w:tc>
        <w:tc>
          <w:tcPr>
            <w:tcW w:w="3402" w:type="dxa"/>
            <w:gridSpan w:val="3"/>
            <w:tcBorders>
              <w:top w:val="single" w:sz="4" w:space="0" w:color="000000"/>
              <w:left w:val="single" w:sz="4" w:space="0" w:color="000000"/>
              <w:bottom w:val="single" w:sz="4" w:space="0" w:color="000000"/>
            </w:tcBorders>
            <w:shd w:val="clear" w:color="auto" w:fill="auto"/>
          </w:tcPr>
          <w:p w:rsidR="00C55121" w:rsidRDefault="00C55121" w:rsidP="002E16ED">
            <w:pPr>
              <w:jc w:val="center"/>
            </w:pPr>
            <w:r>
              <w:rPr>
                <w:b/>
              </w:rPr>
              <w:t>Количество часов</w:t>
            </w:r>
          </w:p>
        </w:tc>
        <w:tc>
          <w:tcPr>
            <w:tcW w:w="24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5121" w:rsidRDefault="00C55121" w:rsidP="002E16ED">
            <w:pPr>
              <w:jc w:val="center"/>
            </w:pPr>
            <w:r>
              <w:rPr>
                <w:b/>
              </w:rPr>
              <w:t>Форма контроля</w:t>
            </w:r>
          </w:p>
        </w:tc>
      </w:tr>
      <w:tr w:rsidR="00C55121" w:rsidTr="002E16ED">
        <w:trPr>
          <w:trHeight w:val="345"/>
        </w:trPr>
        <w:tc>
          <w:tcPr>
            <w:tcW w:w="792" w:type="dxa"/>
            <w:vMerge/>
            <w:tcBorders>
              <w:top w:val="single" w:sz="4" w:space="0" w:color="000000"/>
              <w:left w:val="single" w:sz="4" w:space="0" w:color="000000"/>
              <w:bottom w:val="single" w:sz="4" w:space="0" w:color="000000"/>
            </w:tcBorders>
            <w:shd w:val="clear" w:color="auto" w:fill="auto"/>
          </w:tcPr>
          <w:p w:rsidR="00C55121" w:rsidRDefault="00C55121" w:rsidP="002E16ED">
            <w:pPr>
              <w:snapToGrid w:val="0"/>
              <w:ind w:left="-108" w:right="-108"/>
              <w:jc w:val="center"/>
              <w:rPr>
                <w:b/>
                <w:sz w:val="28"/>
                <w:szCs w:val="28"/>
              </w:rPr>
            </w:pPr>
          </w:p>
        </w:tc>
        <w:tc>
          <w:tcPr>
            <w:tcW w:w="970" w:type="dxa"/>
            <w:vMerge/>
            <w:tcBorders>
              <w:top w:val="single" w:sz="4" w:space="0" w:color="000000"/>
              <w:left w:val="single" w:sz="4" w:space="0" w:color="000000"/>
              <w:bottom w:val="single" w:sz="4" w:space="0" w:color="000000"/>
            </w:tcBorders>
            <w:shd w:val="clear" w:color="auto" w:fill="auto"/>
          </w:tcPr>
          <w:p w:rsidR="00C55121" w:rsidRDefault="00C55121" w:rsidP="002E16ED">
            <w:pPr>
              <w:snapToGrid w:val="0"/>
              <w:jc w:val="center"/>
              <w:rPr>
                <w:b/>
              </w:rPr>
            </w:pPr>
          </w:p>
        </w:tc>
        <w:tc>
          <w:tcPr>
            <w:tcW w:w="3249" w:type="dxa"/>
            <w:vMerge/>
            <w:tcBorders>
              <w:top w:val="single" w:sz="4" w:space="0" w:color="000000"/>
              <w:left w:val="single" w:sz="4" w:space="0" w:color="000000"/>
              <w:bottom w:val="single" w:sz="4" w:space="0" w:color="000000"/>
            </w:tcBorders>
            <w:shd w:val="clear" w:color="auto" w:fill="auto"/>
          </w:tcPr>
          <w:p w:rsidR="00C55121" w:rsidRDefault="00C55121" w:rsidP="002E16ED">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rPr>
                <w:b/>
              </w:rPr>
              <w:t>теория</w:t>
            </w:r>
          </w:p>
        </w:tc>
        <w:tc>
          <w:tcPr>
            <w:tcW w:w="1276" w:type="dxa"/>
            <w:tcBorders>
              <w:top w:val="single" w:sz="4" w:space="0" w:color="000000"/>
              <w:left w:val="single" w:sz="4" w:space="0" w:color="000000"/>
              <w:bottom w:val="single" w:sz="4" w:space="0" w:color="000000"/>
            </w:tcBorders>
            <w:shd w:val="clear" w:color="auto" w:fill="auto"/>
          </w:tcPr>
          <w:p w:rsidR="00C55121" w:rsidRDefault="00C55121" w:rsidP="002E16ED">
            <w:pPr>
              <w:ind w:left="-172" w:right="-108"/>
              <w:jc w:val="center"/>
            </w:pPr>
            <w:r>
              <w:rPr>
                <w:b/>
              </w:rPr>
              <w:t>практика</w:t>
            </w:r>
          </w:p>
        </w:tc>
        <w:tc>
          <w:tcPr>
            <w:tcW w:w="1134" w:type="dxa"/>
            <w:tcBorders>
              <w:top w:val="single" w:sz="4" w:space="0" w:color="000000"/>
              <w:left w:val="single" w:sz="4" w:space="0" w:color="000000"/>
              <w:bottom w:val="single" w:sz="4" w:space="0" w:color="000000"/>
            </w:tcBorders>
            <w:shd w:val="clear" w:color="auto" w:fill="auto"/>
          </w:tcPr>
          <w:p w:rsidR="00C55121" w:rsidRDefault="00C55121" w:rsidP="002E16ED">
            <w:pPr>
              <w:ind w:left="-108" w:right="-35"/>
              <w:jc w:val="center"/>
            </w:pPr>
            <w:r>
              <w:rPr>
                <w:b/>
              </w:rPr>
              <w:t>всего</w:t>
            </w:r>
          </w:p>
        </w:tc>
        <w:tc>
          <w:tcPr>
            <w:tcW w:w="2420" w:type="dxa"/>
            <w:vMerge/>
            <w:tcBorders>
              <w:top w:val="single" w:sz="4" w:space="0" w:color="000000"/>
              <w:left w:val="single" w:sz="4" w:space="0" w:color="000000"/>
              <w:bottom w:val="single" w:sz="4" w:space="0" w:color="000000"/>
              <w:right w:val="single" w:sz="4" w:space="0" w:color="000000"/>
            </w:tcBorders>
            <w:shd w:val="clear" w:color="auto" w:fill="auto"/>
          </w:tcPr>
          <w:p w:rsidR="00C55121" w:rsidRDefault="00C55121" w:rsidP="002E16ED">
            <w:pPr>
              <w:snapToGrid w:val="0"/>
              <w:ind w:left="-108" w:right="-35"/>
              <w:jc w:val="center"/>
              <w:rPr>
                <w:b/>
              </w:rPr>
            </w:pPr>
          </w:p>
        </w:tc>
      </w:tr>
      <w:tr w:rsidR="00C55121" w:rsidTr="002E16ED">
        <w:tc>
          <w:tcPr>
            <w:tcW w:w="792"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1</w:t>
            </w:r>
          </w:p>
        </w:tc>
        <w:tc>
          <w:tcPr>
            <w:tcW w:w="970"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ind w:left="-108" w:right="-108"/>
              <w:jc w:val="center"/>
            </w:pPr>
            <w:r>
              <w:t>1</w:t>
            </w:r>
          </w:p>
        </w:tc>
        <w:tc>
          <w:tcPr>
            <w:tcW w:w="3249"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ind w:left="207"/>
            </w:pPr>
            <w:r>
              <w:t>Введение в предмет</w:t>
            </w:r>
          </w:p>
        </w:tc>
        <w:tc>
          <w:tcPr>
            <w:tcW w:w="992"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1</w:t>
            </w:r>
          </w:p>
        </w:tc>
        <w:tc>
          <w:tcPr>
            <w:tcW w:w="1276"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w:t>
            </w:r>
          </w:p>
        </w:tc>
        <w:tc>
          <w:tcPr>
            <w:tcW w:w="1134"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1</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C55121" w:rsidRDefault="00C55121" w:rsidP="002E16ED">
            <w:pPr>
              <w:spacing w:line="360" w:lineRule="auto"/>
              <w:jc w:val="center"/>
            </w:pPr>
            <w:r>
              <w:t>-</w:t>
            </w:r>
          </w:p>
        </w:tc>
      </w:tr>
      <w:tr w:rsidR="00C55121" w:rsidTr="002E16ED">
        <w:tc>
          <w:tcPr>
            <w:tcW w:w="792"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2</w:t>
            </w:r>
          </w:p>
        </w:tc>
        <w:tc>
          <w:tcPr>
            <w:tcW w:w="970"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ind w:left="-108" w:right="-108"/>
              <w:jc w:val="center"/>
            </w:pPr>
            <w:r>
              <w:t>2-8</w:t>
            </w:r>
          </w:p>
        </w:tc>
        <w:tc>
          <w:tcPr>
            <w:tcW w:w="3249"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ind w:left="207"/>
            </w:pPr>
            <w:r>
              <w:t>Общение</w:t>
            </w:r>
          </w:p>
        </w:tc>
        <w:tc>
          <w:tcPr>
            <w:tcW w:w="992"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4</w:t>
            </w:r>
          </w:p>
        </w:tc>
        <w:tc>
          <w:tcPr>
            <w:tcW w:w="1276"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3</w:t>
            </w:r>
          </w:p>
        </w:tc>
        <w:tc>
          <w:tcPr>
            <w:tcW w:w="1134"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7</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C55121" w:rsidRDefault="00C55121" w:rsidP="002E16ED">
            <w:r>
              <w:t>устный опрос,</w:t>
            </w:r>
          </w:p>
          <w:p w:rsidR="00C55121" w:rsidRDefault="00C55121" w:rsidP="002E16ED">
            <w:r>
              <w:t>учебный диалог,</w:t>
            </w:r>
          </w:p>
          <w:p w:rsidR="00C55121" w:rsidRDefault="00C55121" w:rsidP="002E16ED">
            <w:r>
              <w:t xml:space="preserve">практическое задание, </w:t>
            </w:r>
          </w:p>
          <w:p w:rsidR="00C55121" w:rsidRDefault="00C55121" w:rsidP="002E16ED">
            <w:r>
              <w:t>тестирование,</w:t>
            </w:r>
          </w:p>
          <w:p w:rsidR="00C55121" w:rsidRDefault="00C55121" w:rsidP="002E16ED">
            <w:r>
              <w:t>самостоятельная работа,</w:t>
            </w:r>
          </w:p>
          <w:p w:rsidR="00C55121" w:rsidRDefault="00C55121" w:rsidP="002E16ED">
            <w:r>
              <w:t xml:space="preserve">творческое задание </w:t>
            </w:r>
          </w:p>
        </w:tc>
      </w:tr>
      <w:tr w:rsidR="00C55121" w:rsidTr="002E16ED">
        <w:tc>
          <w:tcPr>
            <w:tcW w:w="792"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3</w:t>
            </w:r>
          </w:p>
        </w:tc>
        <w:tc>
          <w:tcPr>
            <w:tcW w:w="970"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ind w:left="-108" w:right="-108"/>
              <w:jc w:val="center"/>
            </w:pPr>
            <w:r>
              <w:t>9-20</w:t>
            </w:r>
          </w:p>
        </w:tc>
        <w:tc>
          <w:tcPr>
            <w:tcW w:w="3249"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ind w:left="207"/>
            </w:pPr>
            <w:r>
              <w:t>Речь устная и письменная</w:t>
            </w:r>
          </w:p>
        </w:tc>
        <w:tc>
          <w:tcPr>
            <w:tcW w:w="992"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2</w:t>
            </w:r>
          </w:p>
        </w:tc>
        <w:tc>
          <w:tcPr>
            <w:tcW w:w="1276"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10</w:t>
            </w:r>
          </w:p>
        </w:tc>
        <w:tc>
          <w:tcPr>
            <w:tcW w:w="1134"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12</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C55121" w:rsidRDefault="00C55121" w:rsidP="002E16ED">
            <w:r>
              <w:t xml:space="preserve">тестирование, фронтальный опрос, </w:t>
            </w:r>
          </w:p>
          <w:p w:rsidR="00C55121" w:rsidRDefault="00C55121" w:rsidP="002E16ED">
            <w:r>
              <w:t xml:space="preserve">практическое задание, </w:t>
            </w:r>
          </w:p>
          <w:p w:rsidR="003237F0" w:rsidRPr="006B5310" w:rsidRDefault="003237F0" w:rsidP="002E16ED">
            <w:r w:rsidRPr="006B5310">
              <w:t>самостоятельная работа,</w:t>
            </w:r>
          </w:p>
          <w:p w:rsidR="00C55121" w:rsidRDefault="003237F0" w:rsidP="002E16ED">
            <w:r>
              <w:t xml:space="preserve"> </w:t>
            </w:r>
            <w:r w:rsidR="00C55121">
              <w:t>творческое задание</w:t>
            </w:r>
          </w:p>
        </w:tc>
      </w:tr>
      <w:tr w:rsidR="00C55121" w:rsidTr="002E16ED">
        <w:tc>
          <w:tcPr>
            <w:tcW w:w="792"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4</w:t>
            </w:r>
          </w:p>
        </w:tc>
        <w:tc>
          <w:tcPr>
            <w:tcW w:w="970"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ind w:left="-108" w:right="-108"/>
              <w:jc w:val="center"/>
            </w:pPr>
            <w:r>
              <w:t>21-36</w:t>
            </w:r>
          </w:p>
        </w:tc>
        <w:tc>
          <w:tcPr>
            <w:tcW w:w="3249"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ind w:left="207"/>
            </w:pPr>
            <w:r>
              <w:t>Речевые жанры. Текст</w:t>
            </w:r>
          </w:p>
        </w:tc>
        <w:tc>
          <w:tcPr>
            <w:tcW w:w="992"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2</w:t>
            </w:r>
          </w:p>
        </w:tc>
        <w:tc>
          <w:tcPr>
            <w:tcW w:w="1276"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14</w:t>
            </w:r>
          </w:p>
        </w:tc>
        <w:tc>
          <w:tcPr>
            <w:tcW w:w="1134"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16</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C55121" w:rsidRDefault="00C55121" w:rsidP="002E16ED">
            <w:r>
              <w:t>фронтальный опрос,</w:t>
            </w:r>
          </w:p>
          <w:p w:rsidR="00C55121" w:rsidRDefault="00C55121" w:rsidP="002E16ED">
            <w:r>
              <w:t>практическое задание,</w:t>
            </w:r>
          </w:p>
          <w:p w:rsidR="003237F0" w:rsidRDefault="003237F0" w:rsidP="00A54151">
            <w:r w:rsidRPr="00A80DA5">
              <w:rPr>
                <w:b/>
                <w:i/>
              </w:rPr>
              <w:t>самостоятельная работа</w:t>
            </w:r>
            <w:r>
              <w:rPr>
                <w:b/>
                <w:i/>
              </w:rPr>
              <w:t>,</w:t>
            </w:r>
            <w:r>
              <w:t xml:space="preserve"> </w:t>
            </w:r>
          </w:p>
          <w:p w:rsidR="00CA77FD" w:rsidRDefault="00CA77FD" w:rsidP="00A54151">
            <w:r>
              <w:t>творческое</w:t>
            </w:r>
            <w:r w:rsidR="003237F0">
              <w:t xml:space="preserve"> </w:t>
            </w:r>
            <w:r w:rsidR="000F0D3D">
              <w:t>задание</w:t>
            </w:r>
          </w:p>
        </w:tc>
      </w:tr>
      <w:tr w:rsidR="00C55121" w:rsidTr="002E16ED">
        <w:tc>
          <w:tcPr>
            <w:tcW w:w="5011" w:type="dxa"/>
            <w:gridSpan w:val="3"/>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ind w:left="1"/>
              <w:jc w:val="both"/>
            </w:pPr>
            <w:r>
              <w:t xml:space="preserve">                                                                    Итого:</w:t>
            </w:r>
          </w:p>
        </w:tc>
        <w:tc>
          <w:tcPr>
            <w:tcW w:w="992"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9</w:t>
            </w:r>
          </w:p>
        </w:tc>
        <w:tc>
          <w:tcPr>
            <w:tcW w:w="1276"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27</w:t>
            </w:r>
          </w:p>
        </w:tc>
        <w:tc>
          <w:tcPr>
            <w:tcW w:w="1134" w:type="dxa"/>
            <w:tcBorders>
              <w:top w:val="single" w:sz="4" w:space="0" w:color="000000"/>
              <w:left w:val="single" w:sz="4" w:space="0" w:color="000000"/>
              <w:bottom w:val="single" w:sz="4" w:space="0" w:color="000000"/>
            </w:tcBorders>
            <w:shd w:val="clear" w:color="auto" w:fill="auto"/>
          </w:tcPr>
          <w:p w:rsidR="00C55121" w:rsidRDefault="00C55121" w:rsidP="002E16ED">
            <w:pPr>
              <w:spacing w:line="360" w:lineRule="auto"/>
              <w:jc w:val="center"/>
            </w:pPr>
            <w:r>
              <w:t>36</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C55121" w:rsidRDefault="00C55121" w:rsidP="002E16ED">
            <w:pPr>
              <w:snapToGrid w:val="0"/>
            </w:pPr>
          </w:p>
        </w:tc>
      </w:tr>
    </w:tbl>
    <w:p w:rsidR="00C55121" w:rsidRDefault="00C55121" w:rsidP="00C55121">
      <w:pPr>
        <w:spacing w:line="360" w:lineRule="auto"/>
        <w:jc w:val="both"/>
        <w:rPr>
          <w:b/>
          <w:sz w:val="28"/>
          <w:szCs w:val="28"/>
        </w:rPr>
      </w:pPr>
    </w:p>
    <w:p w:rsidR="00C55121" w:rsidRDefault="00C55121" w:rsidP="00C55121">
      <w:pPr>
        <w:spacing w:line="360" w:lineRule="auto"/>
        <w:jc w:val="both"/>
        <w:rPr>
          <w:b/>
          <w:sz w:val="28"/>
          <w:szCs w:val="28"/>
        </w:rPr>
      </w:pPr>
    </w:p>
    <w:p w:rsidR="00C55121" w:rsidRDefault="00C55121" w:rsidP="00C55121">
      <w:pPr>
        <w:spacing w:line="360" w:lineRule="auto"/>
        <w:jc w:val="both"/>
        <w:rPr>
          <w:b/>
          <w:sz w:val="28"/>
          <w:szCs w:val="28"/>
        </w:rPr>
      </w:pPr>
    </w:p>
    <w:p w:rsidR="00C55121" w:rsidRDefault="00C55121" w:rsidP="00C55121">
      <w:pPr>
        <w:spacing w:line="360" w:lineRule="auto"/>
        <w:jc w:val="both"/>
        <w:rPr>
          <w:b/>
          <w:sz w:val="28"/>
          <w:szCs w:val="28"/>
        </w:rPr>
      </w:pPr>
    </w:p>
    <w:p w:rsidR="00C55121" w:rsidRDefault="00C55121" w:rsidP="00C55121">
      <w:pPr>
        <w:spacing w:line="360" w:lineRule="auto"/>
        <w:jc w:val="both"/>
        <w:rPr>
          <w:b/>
          <w:sz w:val="28"/>
          <w:szCs w:val="28"/>
        </w:rPr>
      </w:pPr>
    </w:p>
    <w:p w:rsidR="00C55121" w:rsidRDefault="00C55121" w:rsidP="00C55121">
      <w:pPr>
        <w:spacing w:line="360" w:lineRule="auto"/>
        <w:jc w:val="both"/>
        <w:rPr>
          <w:b/>
          <w:sz w:val="28"/>
          <w:szCs w:val="28"/>
        </w:rPr>
      </w:pPr>
    </w:p>
    <w:p w:rsidR="00C55121" w:rsidRDefault="00C55121" w:rsidP="00C55121">
      <w:pPr>
        <w:spacing w:line="360" w:lineRule="auto"/>
        <w:jc w:val="both"/>
        <w:rPr>
          <w:b/>
          <w:sz w:val="28"/>
          <w:szCs w:val="28"/>
        </w:rPr>
      </w:pPr>
    </w:p>
    <w:p w:rsidR="00C55121" w:rsidRDefault="00C55121" w:rsidP="00C55121">
      <w:pPr>
        <w:spacing w:line="360" w:lineRule="auto"/>
        <w:jc w:val="both"/>
        <w:rPr>
          <w:b/>
          <w:sz w:val="28"/>
          <w:szCs w:val="28"/>
        </w:rPr>
      </w:pPr>
    </w:p>
    <w:p w:rsidR="00C55121" w:rsidRDefault="00C55121" w:rsidP="00C55121">
      <w:pPr>
        <w:spacing w:line="360" w:lineRule="auto"/>
        <w:jc w:val="both"/>
        <w:rPr>
          <w:b/>
          <w:sz w:val="28"/>
          <w:szCs w:val="28"/>
        </w:rPr>
      </w:pPr>
    </w:p>
    <w:p w:rsidR="00C55121" w:rsidRDefault="00C55121" w:rsidP="00C55121">
      <w:pPr>
        <w:spacing w:line="360" w:lineRule="auto"/>
        <w:jc w:val="both"/>
        <w:rPr>
          <w:b/>
          <w:sz w:val="28"/>
          <w:szCs w:val="28"/>
        </w:rPr>
      </w:pPr>
    </w:p>
    <w:p w:rsidR="00C55121" w:rsidRDefault="00C55121" w:rsidP="00C55121">
      <w:pPr>
        <w:spacing w:line="360" w:lineRule="auto"/>
        <w:jc w:val="both"/>
        <w:rPr>
          <w:b/>
          <w:sz w:val="28"/>
          <w:szCs w:val="28"/>
        </w:rPr>
      </w:pPr>
    </w:p>
    <w:p w:rsidR="00C55121" w:rsidRDefault="00C55121" w:rsidP="00C55121">
      <w:pPr>
        <w:spacing w:line="360" w:lineRule="auto"/>
        <w:jc w:val="both"/>
        <w:rPr>
          <w:b/>
          <w:sz w:val="28"/>
          <w:szCs w:val="28"/>
        </w:rPr>
      </w:pPr>
    </w:p>
    <w:p w:rsidR="00375DF3" w:rsidRDefault="00375DF3" w:rsidP="00C55121">
      <w:pPr>
        <w:spacing w:line="360" w:lineRule="auto"/>
        <w:jc w:val="both"/>
        <w:rPr>
          <w:b/>
          <w:sz w:val="28"/>
          <w:szCs w:val="28"/>
        </w:rPr>
      </w:pPr>
    </w:p>
    <w:p w:rsidR="00C55121" w:rsidRDefault="00C55121" w:rsidP="00C55121">
      <w:pPr>
        <w:spacing w:line="360" w:lineRule="auto"/>
        <w:jc w:val="both"/>
      </w:pPr>
      <w:r>
        <w:rPr>
          <w:b/>
          <w:sz w:val="28"/>
          <w:szCs w:val="28"/>
        </w:rPr>
        <w:t xml:space="preserve"> </w:t>
      </w:r>
      <w:r w:rsidR="00712197">
        <w:rPr>
          <w:b/>
          <w:sz w:val="28"/>
          <w:szCs w:val="28"/>
        </w:rPr>
        <w:t xml:space="preserve">                      </w:t>
      </w:r>
      <w:r>
        <w:rPr>
          <w:b/>
          <w:sz w:val="28"/>
          <w:szCs w:val="28"/>
        </w:rPr>
        <w:t>Содержание учебно-тематического плана</w:t>
      </w:r>
    </w:p>
    <w:p w:rsidR="00C55121" w:rsidRDefault="00C55121" w:rsidP="00C55121">
      <w:pPr>
        <w:jc w:val="both"/>
      </w:pPr>
      <w:r>
        <w:rPr>
          <w:b/>
        </w:rPr>
        <w:t>1. Введение в предмет</w:t>
      </w:r>
    </w:p>
    <w:p w:rsidR="004F0D21" w:rsidRDefault="004F0D21" w:rsidP="004F0D21">
      <w:pPr>
        <w:jc w:val="both"/>
      </w:pPr>
      <w:r>
        <w:t>Содержание занятий. Техника безопасности.</w:t>
      </w:r>
    </w:p>
    <w:p w:rsidR="00C55121" w:rsidRPr="002E16ED" w:rsidRDefault="00C55121" w:rsidP="00C55121">
      <w:pPr>
        <w:jc w:val="right"/>
        <w:rPr>
          <w:b/>
          <w:i/>
        </w:rPr>
      </w:pPr>
      <w:r w:rsidRPr="002E16ED">
        <w:rPr>
          <w:b/>
          <w:i/>
        </w:rPr>
        <w:t>Занятие 1</w:t>
      </w:r>
    </w:p>
    <w:p w:rsidR="004F0D21" w:rsidRDefault="00C55121" w:rsidP="00C55121">
      <w:pPr>
        <w:jc w:val="both"/>
        <w:rPr>
          <w:b/>
        </w:rPr>
      </w:pPr>
      <w:r>
        <w:rPr>
          <w:b/>
        </w:rPr>
        <w:t>2. Общение</w:t>
      </w:r>
    </w:p>
    <w:p w:rsidR="000245A9" w:rsidRPr="00214652" w:rsidRDefault="00C55121" w:rsidP="00C55121">
      <w:pPr>
        <w:jc w:val="both"/>
      </w:pPr>
      <w:r>
        <w:rPr>
          <w:u w:val="single"/>
        </w:rPr>
        <w:t>Теория</w:t>
      </w:r>
      <w:r>
        <w:t xml:space="preserve">. Беседа «Речь - важнейшее средство общения». </w:t>
      </w:r>
      <w:r w:rsidR="00214652" w:rsidRPr="00214652">
        <w:t>С</w:t>
      </w:r>
      <w:r w:rsidRPr="00214652">
        <w:t>лов</w:t>
      </w:r>
      <w:r w:rsidR="00214652" w:rsidRPr="00214652">
        <w:t>а</w:t>
      </w:r>
      <w:r w:rsidRPr="00214652">
        <w:t xml:space="preserve"> </w:t>
      </w:r>
      <w:proofErr w:type="spellStart"/>
      <w:r w:rsidRPr="00214652">
        <w:t>приветствий.Беседа</w:t>
      </w:r>
      <w:proofErr w:type="spellEnd"/>
      <w:r w:rsidRPr="00214652">
        <w:t xml:space="preserve"> «Слово веселит, огорчает, утешает». Слово как средство организации совместной деятельности. </w:t>
      </w:r>
    </w:p>
    <w:p w:rsidR="00C55121" w:rsidRPr="004F0D21" w:rsidRDefault="00C55121" w:rsidP="00C55121">
      <w:pPr>
        <w:jc w:val="both"/>
        <w:rPr>
          <w:color w:val="000000" w:themeColor="text1"/>
        </w:rPr>
      </w:pPr>
      <w:r>
        <w:rPr>
          <w:u w:val="single"/>
        </w:rPr>
        <w:t>Практика</w:t>
      </w:r>
      <w:r w:rsidRPr="002E16ED">
        <w:t xml:space="preserve">. </w:t>
      </w:r>
      <w:r w:rsidRPr="00C103D0">
        <w:t xml:space="preserve">Анализ </w:t>
      </w:r>
      <w:r>
        <w:t xml:space="preserve">речевых ситуаций. Написание рисунка – письма. Инсценировка сказки «Лиса, заяц и петух». Разыгрывание речевых ситуаций. </w:t>
      </w:r>
      <w:r w:rsidR="00A7441A">
        <w:t>И</w:t>
      </w:r>
      <w:r>
        <w:t>гра «</w:t>
      </w:r>
      <w:proofErr w:type="spellStart"/>
      <w:r>
        <w:t>Знайкина</w:t>
      </w:r>
      <w:proofErr w:type="spellEnd"/>
      <w:r>
        <w:t xml:space="preserve"> школа». </w:t>
      </w:r>
      <w:r w:rsidRPr="004F0D21">
        <w:rPr>
          <w:color w:val="000000" w:themeColor="text1"/>
        </w:rPr>
        <w:t>Общение. Виды общения</w:t>
      </w:r>
      <w:r w:rsidR="00F951BC" w:rsidRPr="004F0D21">
        <w:rPr>
          <w:color w:val="000000" w:themeColor="text1"/>
        </w:rPr>
        <w:t>.</w:t>
      </w:r>
      <w:r w:rsidR="00A7441A" w:rsidRPr="004F0D21">
        <w:rPr>
          <w:color w:val="000000" w:themeColor="text1"/>
        </w:rPr>
        <w:t xml:space="preserve"> И</w:t>
      </w:r>
      <w:r w:rsidRPr="004F0D21">
        <w:rPr>
          <w:color w:val="000000" w:themeColor="text1"/>
        </w:rPr>
        <w:t>гра «Давай договоримся»</w:t>
      </w:r>
    </w:p>
    <w:p w:rsidR="00C55121" w:rsidRPr="004F0D21" w:rsidRDefault="00C55121" w:rsidP="00C55121">
      <w:pPr>
        <w:jc w:val="right"/>
        <w:rPr>
          <w:color w:val="000000" w:themeColor="text1"/>
        </w:rPr>
      </w:pPr>
      <w:r w:rsidRPr="004F0D21">
        <w:rPr>
          <w:b/>
          <w:i/>
          <w:color w:val="000000" w:themeColor="text1"/>
        </w:rPr>
        <w:t>Занятия 2-8</w:t>
      </w:r>
    </w:p>
    <w:p w:rsidR="00C55121" w:rsidRPr="004F0D21" w:rsidRDefault="00C55121" w:rsidP="00C55121">
      <w:pPr>
        <w:jc w:val="both"/>
        <w:rPr>
          <w:b/>
          <w:color w:val="000000" w:themeColor="text1"/>
        </w:rPr>
      </w:pPr>
      <w:r w:rsidRPr="004F0D21">
        <w:rPr>
          <w:b/>
          <w:color w:val="000000" w:themeColor="text1"/>
        </w:rPr>
        <w:t>3. Речь устная и письменная</w:t>
      </w:r>
    </w:p>
    <w:p w:rsidR="00C55121" w:rsidRDefault="00C55121" w:rsidP="002E16ED">
      <w:pPr>
        <w:jc w:val="both"/>
      </w:pPr>
      <w:proofErr w:type="spellStart"/>
      <w:r w:rsidRPr="004F0D21">
        <w:rPr>
          <w:color w:val="000000" w:themeColor="text1"/>
          <w:u w:val="single"/>
        </w:rPr>
        <w:t>Теория.</w:t>
      </w:r>
      <w:r w:rsidR="002E16ED" w:rsidRPr="004F0D21">
        <w:rPr>
          <w:color w:val="000000" w:themeColor="text1"/>
        </w:rPr>
        <w:t>Д</w:t>
      </w:r>
      <w:r w:rsidRPr="004F0D21">
        <w:rPr>
          <w:color w:val="000000" w:themeColor="text1"/>
        </w:rPr>
        <w:t>в</w:t>
      </w:r>
      <w:r w:rsidR="002E16ED" w:rsidRPr="004F0D21">
        <w:rPr>
          <w:color w:val="000000" w:themeColor="text1"/>
        </w:rPr>
        <w:t>е</w:t>
      </w:r>
      <w:proofErr w:type="spellEnd"/>
      <w:r w:rsidRPr="004F0D21">
        <w:rPr>
          <w:color w:val="000000" w:themeColor="text1"/>
        </w:rPr>
        <w:t xml:space="preserve"> форм</w:t>
      </w:r>
      <w:r w:rsidR="002E16ED" w:rsidRPr="004F0D21">
        <w:rPr>
          <w:color w:val="000000" w:themeColor="text1"/>
        </w:rPr>
        <w:t>ы</w:t>
      </w:r>
      <w:r w:rsidRPr="004F0D21">
        <w:rPr>
          <w:color w:val="000000" w:themeColor="text1"/>
        </w:rPr>
        <w:t xml:space="preserve"> ре</w:t>
      </w:r>
      <w:r w:rsidR="00F34DB8" w:rsidRPr="004F0D21">
        <w:rPr>
          <w:color w:val="000000" w:themeColor="text1"/>
        </w:rPr>
        <w:t xml:space="preserve">чи </w:t>
      </w:r>
      <w:r w:rsidRPr="004F0D21">
        <w:rPr>
          <w:color w:val="000000" w:themeColor="text1"/>
        </w:rPr>
        <w:t>«Говорим – пишем». Путешествие из Тулы в Одоев. Беседа</w:t>
      </w:r>
      <w:r>
        <w:t xml:space="preserve"> «О темпе речи». </w:t>
      </w:r>
      <w:r w:rsidR="002E16ED">
        <w:t>Р</w:t>
      </w:r>
      <w:r>
        <w:t>азны</w:t>
      </w:r>
      <w:r w:rsidR="002E16ED">
        <w:t>е</w:t>
      </w:r>
      <w:r>
        <w:t xml:space="preserve"> тембр</w:t>
      </w:r>
      <w:r w:rsidR="002E16ED">
        <w:t>ы</w:t>
      </w:r>
      <w:r>
        <w:t xml:space="preserve"> голоса. Беседа «Как правильно говорить по телефону». Несловесные формы общения. Беседа «Как вести себя во время разговора». Беседа «Подарок»</w:t>
      </w:r>
    </w:p>
    <w:p w:rsidR="00C55121" w:rsidRDefault="00C55121" w:rsidP="00C55121">
      <w:pPr>
        <w:jc w:val="both"/>
      </w:pPr>
      <w:proofErr w:type="spellStart"/>
      <w:r>
        <w:rPr>
          <w:u w:val="single"/>
        </w:rPr>
        <w:t>Практика</w:t>
      </w:r>
      <w:r w:rsidRPr="002E16ED">
        <w:t>.</w:t>
      </w:r>
      <w:r w:rsidR="00B11C78">
        <w:t>И</w:t>
      </w:r>
      <w:r>
        <w:t>гра</w:t>
      </w:r>
      <w:proofErr w:type="spellEnd"/>
      <w:r>
        <w:t xml:space="preserve"> «Включи и выключи </w:t>
      </w:r>
      <w:proofErr w:type="spellStart"/>
      <w:r>
        <w:t>звук</w:t>
      </w:r>
      <w:proofErr w:type="gramStart"/>
      <w:r>
        <w:t>»</w:t>
      </w:r>
      <w:r w:rsidR="00B11C78">
        <w:t>.</w:t>
      </w:r>
      <w:r w:rsidR="002E16ED">
        <w:t>С</w:t>
      </w:r>
      <w:r>
        <w:t>тихотворени</w:t>
      </w:r>
      <w:r w:rsidR="002E16ED">
        <w:t>я</w:t>
      </w:r>
      <w:proofErr w:type="spellEnd"/>
      <w:proofErr w:type="gramEnd"/>
      <w:r>
        <w:t xml:space="preserve"> на эмоции. </w:t>
      </w:r>
      <w:proofErr w:type="spellStart"/>
      <w:r w:rsidR="002E16ED">
        <w:t>Ч</w:t>
      </w:r>
      <w:r>
        <w:t>истоговор</w:t>
      </w:r>
      <w:r w:rsidR="002E16ED">
        <w:t>ки</w:t>
      </w:r>
      <w:proofErr w:type="spellEnd"/>
      <w:r>
        <w:t xml:space="preserve"> и </w:t>
      </w:r>
      <w:proofErr w:type="spellStart"/>
      <w:r>
        <w:t>скорогово</w:t>
      </w:r>
      <w:r w:rsidR="002E16ED">
        <w:t>ки</w:t>
      </w:r>
      <w:proofErr w:type="spellEnd"/>
      <w:r w:rsidR="00856980">
        <w:t xml:space="preserve"> </w:t>
      </w:r>
      <w:r w:rsidR="00B11C78">
        <w:t>в разном темпе</w:t>
      </w:r>
      <w:r>
        <w:t xml:space="preserve"> речи</w:t>
      </w:r>
      <w:r w:rsidR="00B11C78">
        <w:t>.</w:t>
      </w:r>
      <w:r>
        <w:t xml:space="preserve">  Практикум «Разговор по телефону». Игра «Расскажи без слов». Упражнения на мимик</w:t>
      </w:r>
      <w:r w:rsidR="00B11C78">
        <w:t>у</w:t>
      </w:r>
      <w:r>
        <w:t xml:space="preserve"> лица и правильное </w:t>
      </w:r>
      <w:proofErr w:type="spellStart"/>
      <w:r>
        <w:t>жестикулирование</w:t>
      </w:r>
      <w:proofErr w:type="spellEnd"/>
      <w:r>
        <w:t xml:space="preserve">. </w:t>
      </w:r>
      <w:r w:rsidR="00B11C78">
        <w:t xml:space="preserve">Практикум «Речь без ненужных жестов». </w:t>
      </w:r>
      <w:r w:rsidR="002E16ED">
        <w:t>Ф</w:t>
      </w:r>
      <w:r>
        <w:t>орм</w:t>
      </w:r>
      <w:r w:rsidR="002E16ED">
        <w:t>ы</w:t>
      </w:r>
      <w:r>
        <w:t xml:space="preserve"> прощания.  Игра «Подбери картинку к фразе». Формы благодарности. Правила вручения и получения подарков. Инсценировка «Муха – цокотуха». </w:t>
      </w:r>
      <w:r w:rsidR="00772FD5">
        <w:t>С</w:t>
      </w:r>
      <w:r>
        <w:t>лайд</w:t>
      </w:r>
      <w:r w:rsidR="00772FD5">
        <w:t xml:space="preserve">ы </w:t>
      </w:r>
      <w:r>
        <w:t>по правилам вежливости.</w:t>
      </w:r>
    </w:p>
    <w:p w:rsidR="00C55121" w:rsidRPr="00214652" w:rsidRDefault="003237F0" w:rsidP="00C55121">
      <w:pPr>
        <w:jc w:val="both"/>
        <w:rPr>
          <w:b/>
          <w:i/>
        </w:rPr>
      </w:pPr>
      <w:r>
        <w:rPr>
          <w:b/>
          <w:i/>
        </w:rPr>
        <w:t xml:space="preserve">                                                                                                                                </w:t>
      </w:r>
      <w:r w:rsidR="00C55121" w:rsidRPr="00214652">
        <w:rPr>
          <w:b/>
          <w:i/>
        </w:rPr>
        <w:t>Занятия 9- 20</w:t>
      </w:r>
    </w:p>
    <w:p w:rsidR="00D74610" w:rsidRPr="00491E48" w:rsidRDefault="00C55121" w:rsidP="00C55121">
      <w:pPr>
        <w:jc w:val="both"/>
        <w:rPr>
          <w:color w:val="FF0000"/>
        </w:rPr>
      </w:pPr>
      <w:r w:rsidRPr="000B6BE1">
        <w:rPr>
          <w:b/>
          <w:color w:val="000000" w:themeColor="text1"/>
        </w:rPr>
        <w:t>4. Речевые жанры. Текст.</w:t>
      </w:r>
    </w:p>
    <w:p w:rsidR="00C55121" w:rsidRPr="0029522C" w:rsidRDefault="00C55121" w:rsidP="00C55121">
      <w:pPr>
        <w:jc w:val="both"/>
        <w:rPr>
          <w:color w:val="000000" w:themeColor="text1"/>
        </w:rPr>
      </w:pPr>
      <w:r w:rsidRPr="0029522C">
        <w:rPr>
          <w:color w:val="000000" w:themeColor="text1"/>
          <w:u w:val="single"/>
        </w:rPr>
        <w:t xml:space="preserve">Теория. </w:t>
      </w:r>
      <w:r w:rsidRPr="0029522C">
        <w:rPr>
          <w:color w:val="000000" w:themeColor="text1"/>
        </w:rPr>
        <w:t>Беседа «Что такое текст».</w:t>
      </w:r>
      <w:r w:rsidR="00515B55">
        <w:rPr>
          <w:color w:val="000000" w:themeColor="text1"/>
        </w:rPr>
        <w:t xml:space="preserve"> </w:t>
      </w:r>
      <w:r w:rsidRPr="0029522C">
        <w:rPr>
          <w:color w:val="000000" w:themeColor="text1"/>
        </w:rPr>
        <w:t>Заголовки. Беседа «Знакомые незнакомцы». Понятия «рифма», «формы обращений».</w:t>
      </w:r>
      <w:r w:rsidR="0029522C">
        <w:t xml:space="preserve"> Текст как тематическое единство.</w:t>
      </w:r>
    </w:p>
    <w:p w:rsidR="00C55121" w:rsidRPr="0029522C" w:rsidRDefault="00C55121" w:rsidP="00A42393">
      <w:pPr>
        <w:jc w:val="both"/>
        <w:rPr>
          <w:color w:val="000000" w:themeColor="text1"/>
        </w:rPr>
      </w:pPr>
      <w:r w:rsidRPr="0029522C">
        <w:rPr>
          <w:color w:val="000000" w:themeColor="text1"/>
          <w:u w:val="single"/>
        </w:rPr>
        <w:t>Практика.</w:t>
      </w:r>
      <w:r w:rsidR="00515B55" w:rsidRPr="00515B55">
        <w:rPr>
          <w:color w:val="000000" w:themeColor="text1"/>
        </w:rPr>
        <w:t xml:space="preserve"> </w:t>
      </w:r>
      <w:r w:rsidR="0029522C">
        <w:rPr>
          <w:color w:val="000000" w:themeColor="text1"/>
        </w:rPr>
        <w:t>Задание</w:t>
      </w:r>
      <w:r w:rsidRPr="0029522C">
        <w:rPr>
          <w:color w:val="000000" w:themeColor="text1"/>
        </w:rPr>
        <w:t xml:space="preserve"> «Выбери нужный набор предложений». Практи</w:t>
      </w:r>
      <w:r w:rsidR="00D74610" w:rsidRPr="0029522C">
        <w:rPr>
          <w:color w:val="000000" w:themeColor="text1"/>
        </w:rPr>
        <w:t>кум</w:t>
      </w:r>
      <w:r w:rsidRPr="0029522C">
        <w:rPr>
          <w:color w:val="000000" w:themeColor="text1"/>
        </w:rPr>
        <w:t xml:space="preserve"> «Собери текст из предложений». </w:t>
      </w:r>
      <w:r w:rsidR="002E16ED" w:rsidRPr="0029522C">
        <w:rPr>
          <w:color w:val="000000" w:themeColor="text1"/>
        </w:rPr>
        <w:t>З</w:t>
      </w:r>
      <w:r w:rsidRPr="0029522C">
        <w:rPr>
          <w:color w:val="000000" w:themeColor="text1"/>
        </w:rPr>
        <w:t>аголов</w:t>
      </w:r>
      <w:r w:rsidR="002E16ED" w:rsidRPr="0029522C">
        <w:rPr>
          <w:color w:val="000000" w:themeColor="text1"/>
        </w:rPr>
        <w:t>о</w:t>
      </w:r>
      <w:r w:rsidRPr="0029522C">
        <w:rPr>
          <w:color w:val="000000" w:themeColor="text1"/>
        </w:rPr>
        <w:t xml:space="preserve">к текста. Игра «О ком? О чем?». Инсценировка сказки «О пластилиновом </w:t>
      </w:r>
      <w:proofErr w:type="spellStart"/>
      <w:r w:rsidRPr="0029522C">
        <w:rPr>
          <w:color w:val="000000" w:themeColor="text1"/>
        </w:rPr>
        <w:t>человечке</w:t>
      </w:r>
      <w:proofErr w:type="gramStart"/>
      <w:r w:rsidRPr="0029522C">
        <w:rPr>
          <w:color w:val="000000" w:themeColor="text1"/>
        </w:rPr>
        <w:t>».</w:t>
      </w:r>
      <w:r w:rsidR="0029522C">
        <w:t>Смысловое</w:t>
      </w:r>
      <w:proofErr w:type="spellEnd"/>
      <w:proofErr w:type="gramEnd"/>
      <w:r w:rsidR="0029522C">
        <w:t xml:space="preserve"> значение </w:t>
      </w:r>
      <w:proofErr w:type="spellStart"/>
      <w:r w:rsidR="0029522C">
        <w:t>текста.</w:t>
      </w:r>
      <w:r w:rsidR="0029522C">
        <w:rPr>
          <w:color w:val="000000" w:themeColor="text1"/>
        </w:rPr>
        <w:t>Работа</w:t>
      </w:r>
      <w:proofErr w:type="spellEnd"/>
      <w:r w:rsidR="0029522C">
        <w:rPr>
          <w:color w:val="000000" w:themeColor="text1"/>
        </w:rPr>
        <w:t xml:space="preserve"> по</w:t>
      </w:r>
      <w:r w:rsidR="0029522C" w:rsidRPr="0029522C">
        <w:rPr>
          <w:color w:val="000000" w:themeColor="text1"/>
        </w:rPr>
        <w:t xml:space="preserve"> энциклопедии </w:t>
      </w:r>
      <w:r w:rsidR="0029522C">
        <w:rPr>
          <w:color w:val="000000" w:themeColor="text1"/>
        </w:rPr>
        <w:t>«</w:t>
      </w:r>
      <w:r w:rsidRPr="0029522C">
        <w:rPr>
          <w:color w:val="000000" w:themeColor="text1"/>
        </w:rPr>
        <w:t xml:space="preserve">Найди значение слова». </w:t>
      </w:r>
      <w:r w:rsidR="00A42393">
        <w:t xml:space="preserve">Опорные слова. Определение произведений по опорным </w:t>
      </w:r>
      <w:proofErr w:type="spellStart"/>
      <w:r w:rsidR="00A42393">
        <w:t>словам</w:t>
      </w:r>
      <w:r w:rsidR="000B6BE1">
        <w:t>.</w:t>
      </w:r>
      <w:r w:rsidRPr="0029522C">
        <w:rPr>
          <w:color w:val="000000" w:themeColor="text1"/>
        </w:rPr>
        <w:t>Упражнения</w:t>
      </w:r>
      <w:proofErr w:type="spellEnd"/>
      <w:r w:rsidRPr="0029522C">
        <w:rPr>
          <w:color w:val="000000" w:themeColor="text1"/>
        </w:rPr>
        <w:t xml:space="preserve"> на определение основной мысли текста. Игра «Ключ к тексту». </w:t>
      </w:r>
      <w:r w:rsidR="00A42393">
        <w:rPr>
          <w:color w:val="000000" w:themeColor="text1"/>
        </w:rPr>
        <w:t>Р</w:t>
      </w:r>
      <w:r w:rsidRPr="0029522C">
        <w:rPr>
          <w:color w:val="000000" w:themeColor="text1"/>
        </w:rPr>
        <w:t>азличны</w:t>
      </w:r>
      <w:r w:rsidR="00A42393">
        <w:rPr>
          <w:color w:val="000000" w:themeColor="text1"/>
        </w:rPr>
        <w:t>е формы</w:t>
      </w:r>
      <w:r w:rsidRPr="0029522C">
        <w:rPr>
          <w:color w:val="000000" w:themeColor="text1"/>
        </w:rPr>
        <w:t xml:space="preserve"> записи текста. Графические средства оформления текста. Игра «Что в начале – что в конце?». Практикум «Сочини двустишие». </w:t>
      </w:r>
      <w:r w:rsidR="00D74610" w:rsidRPr="0029522C">
        <w:rPr>
          <w:color w:val="000000" w:themeColor="text1"/>
        </w:rPr>
        <w:t xml:space="preserve">Структурные части </w:t>
      </w:r>
      <w:proofErr w:type="spellStart"/>
      <w:r w:rsidR="00D74610" w:rsidRPr="0029522C">
        <w:rPr>
          <w:color w:val="000000" w:themeColor="text1"/>
        </w:rPr>
        <w:t>текста</w:t>
      </w:r>
      <w:r w:rsidR="003C509E">
        <w:rPr>
          <w:color w:val="000000" w:themeColor="text1"/>
        </w:rPr>
        <w:t>.</w:t>
      </w:r>
      <w:r w:rsidRPr="0029522C">
        <w:rPr>
          <w:color w:val="000000" w:themeColor="text1"/>
        </w:rPr>
        <w:t>Практическое</w:t>
      </w:r>
      <w:proofErr w:type="spellEnd"/>
      <w:r w:rsidRPr="0029522C">
        <w:rPr>
          <w:color w:val="000000" w:themeColor="text1"/>
        </w:rPr>
        <w:t xml:space="preserve"> занятие «Сочиняем считалку». Практи</w:t>
      </w:r>
      <w:r w:rsidR="00A42393">
        <w:rPr>
          <w:color w:val="000000" w:themeColor="text1"/>
        </w:rPr>
        <w:t>кум</w:t>
      </w:r>
      <w:r w:rsidRPr="0029522C">
        <w:rPr>
          <w:color w:val="000000" w:themeColor="text1"/>
        </w:rPr>
        <w:t xml:space="preserve"> «Сказка по картинке». </w:t>
      </w:r>
      <w:r w:rsidR="000B6BE1">
        <w:rPr>
          <w:color w:val="000000" w:themeColor="text1"/>
        </w:rPr>
        <w:t>С</w:t>
      </w:r>
      <w:r w:rsidRPr="0029522C">
        <w:rPr>
          <w:color w:val="000000" w:themeColor="text1"/>
        </w:rPr>
        <w:t>тихотворени</w:t>
      </w:r>
      <w:r w:rsidR="000B6BE1">
        <w:rPr>
          <w:color w:val="000000" w:themeColor="text1"/>
        </w:rPr>
        <w:t>е</w:t>
      </w:r>
      <w:r w:rsidRPr="0029522C">
        <w:rPr>
          <w:color w:val="000000" w:themeColor="text1"/>
        </w:rPr>
        <w:t xml:space="preserve"> «Очень вежливый индюк». Игра «Обращение – название». Практикум «Определи речевой жанр».</w:t>
      </w:r>
    </w:p>
    <w:p w:rsidR="00C55121" w:rsidRPr="0029522C" w:rsidRDefault="003237F0" w:rsidP="00C55121">
      <w:pPr>
        <w:jc w:val="both"/>
        <w:rPr>
          <w:color w:val="000000" w:themeColor="text1"/>
        </w:rPr>
      </w:pPr>
      <w:r>
        <w:rPr>
          <w:b/>
          <w:i/>
          <w:color w:val="000000" w:themeColor="text1"/>
        </w:rPr>
        <w:t xml:space="preserve">                                                                                                                               </w:t>
      </w:r>
      <w:r w:rsidR="00C55121" w:rsidRPr="0029522C">
        <w:rPr>
          <w:b/>
          <w:i/>
          <w:color w:val="000000" w:themeColor="text1"/>
        </w:rPr>
        <w:t>Занятия 21-36</w:t>
      </w:r>
    </w:p>
    <w:p w:rsidR="00C55121" w:rsidRPr="00491E48" w:rsidRDefault="00C55121" w:rsidP="00C55121">
      <w:pPr>
        <w:jc w:val="center"/>
        <w:rPr>
          <w:color w:val="FF0000"/>
        </w:rPr>
      </w:pPr>
    </w:p>
    <w:p w:rsidR="00BB6D8F" w:rsidRDefault="00BB6D8F" w:rsidP="00C55121">
      <w:pPr>
        <w:jc w:val="center"/>
        <w:rPr>
          <w:sz w:val="28"/>
          <w:szCs w:val="28"/>
        </w:rPr>
      </w:pPr>
    </w:p>
    <w:p w:rsidR="00BB6D8F" w:rsidRDefault="00BB6D8F" w:rsidP="00C55121">
      <w:pPr>
        <w:jc w:val="center"/>
        <w:rPr>
          <w:sz w:val="28"/>
          <w:szCs w:val="28"/>
        </w:rPr>
      </w:pPr>
    </w:p>
    <w:p w:rsidR="00BB6D8F" w:rsidRDefault="00BB6D8F" w:rsidP="00C55121">
      <w:pPr>
        <w:jc w:val="center"/>
        <w:rPr>
          <w:sz w:val="28"/>
          <w:szCs w:val="28"/>
        </w:rPr>
      </w:pPr>
    </w:p>
    <w:p w:rsidR="00BB6D8F" w:rsidRDefault="00BB6D8F" w:rsidP="00C55121">
      <w:pPr>
        <w:jc w:val="center"/>
        <w:rPr>
          <w:sz w:val="28"/>
          <w:szCs w:val="28"/>
        </w:rPr>
      </w:pPr>
    </w:p>
    <w:p w:rsidR="00BB6D8F" w:rsidRDefault="00BB6D8F" w:rsidP="00C55121">
      <w:pPr>
        <w:jc w:val="center"/>
        <w:rPr>
          <w:sz w:val="28"/>
          <w:szCs w:val="28"/>
        </w:rPr>
      </w:pPr>
    </w:p>
    <w:p w:rsidR="00BB6D8F" w:rsidRDefault="00BB6D8F" w:rsidP="00C55121">
      <w:pPr>
        <w:jc w:val="center"/>
        <w:rPr>
          <w:sz w:val="28"/>
          <w:szCs w:val="28"/>
        </w:rPr>
      </w:pPr>
    </w:p>
    <w:p w:rsidR="00BB6D8F" w:rsidRDefault="00BB6D8F" w:rsidP="00C55121">
      <w:pPr>
        <w:jc w:val="center"/>
        <w:rPr>
          <w:sz w:val="28"/>
          <w:szCs w:val="28"/>
        </w:rPr>
      </w:pPr>
    </w:p>
    <w:p w:rsidR="00BB6D8F" w:rsidRDefault="00BB6D8F" w:rsidP="00C55121">
      <w:pPr>
        <w:jc w:val="center"/>
        <w:rPr>
          <w:sz w:val="28"/>
          <w:szCs w:val="28"/>
        </w:rPr>
      </w:pPr>
    </w:p>
    <w:p w:rsidR="00BB6D8F" w:rsidRDefault="00BB6D8F" w:rsidP="00C55121">
      <w:pPr>
        <w:jc w:val="center"/>
        <w:rPr>
          <w:sz w:val="28"/>
          <w:szCs w:val="28"/>
        </w:rPr>
      </w:pPr>
    </w:p>
    <w:p w:rsidR="00BB6D8F" w:rsidRDefault="00BB6D8F" w:rsidP="00C55121">
      <w:pPr>
        <w:jc w:val="center"/>
        <w:rPr>
          <w:sz w:val="28"/>
          <w:szCs w:val="28"/>
        </w:rPr>
      </w:pPr>
    </w:p>
    <w:p w:rsidR="00BB6D8F" w:rsidRDefault="00BB6D8F" w:rsidP="00C55121">
      <w:pPr>
        <w:jc w:val="center"/>
        <w:rPr>
          <w:sz w:val="28"/>
          <w:szCs w:val="28"/>
        </w:rPr>
      </w:pPr>
    </w:p>
    <w:p w:rsidR="00BB6D8F" w:rsidRDefault="00BB6D8F" w:rsidP="00C55121">
      <w:pPr>
        <w:jc w:val="center"/>
        <w:rPr>
          <w:sz w:val="28"/>
          <w:szCs w:val="28"/>
        </w:rPr>
      </w:pPr>
    </w:p>
    <w:p w:rsidR="00BB6D8F" w:rsidRDefault="00BB6D8F" w:rsidP="00C55121">
      <w:pPr>
        <w:jc w:val="center"/>
        <w:rPr>
          <w:sz w:val="28"/>
          <w:szCs w:val="28"/>
        </w:rPr>
      </w:pPr>
    </w:p>
    <w:p w:rsidR="00491E48" w:rsidRDefault="005156FA" w:rsidP="00C55121">
      <w:pPr>
        <w:jc w:val="center"/>
        <w:rPr>
          <w:sz w:val="28"/>
          <w:szCs w:val="28"/>
        </w:rPr>
      </w:pPr>
      <w:r w:rsidRPr="005156FA">
        <w:rPr>
          <w:sz w:val="28"/>
          <w:szCs w:val="28"/>
        </w:rPr>
        <w:t xml:space="preserve">В конце обучения обучающиеся должны </w:t>
      </w:r>
    </w:p>
    <w:p w:rsidR="00BB6D8F" w:rsidRDefault="00BB6D8F" w:rsidP="00C55121">
      <w:pPr>
        <w:jc w:val="center"/>
        <w:rPr>
          <w:sz w:val="28"/>
          <w:szCs w:val="28"/>
        </w:rPr>
      </w:pPr>
    </w:p>
    <w:p w:rsidR="005156FA" w:rsidRPr="005156FA" w:rsidRDefault="005156FA" w:rsidP="005156FA">
      <w:pPr>
        <w:rPr>
          <w:b/>
        </w:rPr>
      </w:pPr>
      <w:r>
        <w:rPr>
          <w:b/>
        </w:rPr>
        <w:t>з</w:t>
      </w:r>
      <w:r w:rsidRPr="005156FA">
        <w:rPr>
          <w:b/>
        </w:rPr>
        <w:t>нать</w:t>
      </w:r>
      <w:r>
        <w:rPr>
          <w:b/>
        </w:rPr>
        <w:t>:</w:t>
      </w:r>
    </w:p>
    <w:p w:rsidR="00491E48" w:rsidRDefault="005156FA" w:rsidP="005156FA">
      <w:r w:rsidRPr="005156FA">
        <w:t>-</w:t>
      </w:r>
      <w:r>
        <w:t xml:space="preserve"> слова приветствия;</w:t>
      </w:r>
    </w:p>
    <w:p w:rsidR="005156FA" w:rsidRDefault="005156FA" w:rsidP="005156FA">
      <w:r>
        <w:t>-</w:t>
      </w:r>
      <w:r w:rsidR="003C509E">
        <w:t xml:space="preserve">словесные и </w:t>
      </w:r>
      <w:r>
        <w:t>несловесные формы общения;</w:t>
      </w:r>
    </w:p>
    <w:p w:rsidR="005156FA" w:rsidRDefault="005156FA" w:rsidP="005156FA">
      <w:r>
        <w:t>- правила общения и поведения во время разговора;</w:t>
      </w:r>
    </w:p>
    <w:p w:rsidR="005156FA" w:rsidRDefault="005156FA" w:rsidP="005156FA">
      <w:r>
        <w:t>- речевые жанры</w:t>
      </w:r>
      <w:r w:rsidR="003C509E">
        <w:t>;</w:t>
      </w:r>
    </w:p>
    <w:p w:rsidR="003C509E" w:rsidRDefault="003C509E" w:rsidP="005156FA">
      <w:r>
        <w:t>- правила вручения и получения подарков;</w:t>
      </w:r>
    </w:p>
    <w:p w:rsidR="003C509E" w:rsidRDefault="003C509E" w:rsidP="005156FA">
      <w:r>
        <w:t xml:space="preserve">- </w:t>
      </w:r>
      <w:r w:rsidR="006041FE">
        <w:t xml:space="preserve">различные </w:t>
      </w:r>
      <w:r>
        <w:t>приемы работы с текстом;</w:t>
      </w:r>
    </w:p>
    <w:p w:rsidR="00BB6D8F" w:rsidRDefault="00BB6D8F" w:rsidP="005156FA"/>
    <w:p w:rsidR="00BB6D8F" w:rsidRDefault="00BB6D8F" w:rsidP="005156FA"/>
    <w:p w:rsidR="003C509E" w:rsidRDefault="003C509E" w:rsidP="005156FA">
      <w:pPr>
        <w:rPr>
          <w:b/>
        </w:rPr>
      </w:pPr>
      <w:r>
        <w:rPr>
          <w:b/>
        </w:rPr>
        <w:t>у</w:t>
      </w:r>
      <w:r w:rsidRPr="003C509E">
        <w:rPr>
          <w:b/>
        </w:rPr>
        <w:t>меть</w:t>
      </w:r>
      <w:r>
        <w:rPr>
          <w:b/>
        </w:rPr>
        <w:t>:</w:t>
      </w:r>
    </w:p>
    <w:p w:rsidR="00491E48" w:rsidRDefault="003C509E" w:rsidP="003C509E">
      <w:r w:rsidRPr="003C509E">
        <w:t>- анализир</w:t>
      </w:r>
      <w:r>
        <w:t>о</w:t>
      </w:r>
      <w:r w:rsidRPr="003C509E">
        <w:t>вать речевую ситуацию</w:t>
      </w:r>
      <w:r>
        <w:t>;</w:t>
      </w:r>
    </w:p>
    <w:p w:rsidR="003C509E" w:rsidRDefault="003C509E" w:rsidP="003C509E">
      <w:r>
        <w:t>- позитивно взаимодействовать;</w:t>
      </w:r>
    </w:p>
    <w:p w:rsidR="003C509E" w:rsidRDefault="003C509E" w:rsidP="003C509E">
      <w:r>
        <w:t xml:space="preserve">- использовать при общении мимику лица и правильное </w:t>
      </w:r>
      <w:proofErr w:type="spellStart"/>
      <w:r>
        <w:t>жестикулирование</w:t>
      </w:r>
      <w:proofErr w:type="spellEnd"/>
      <w:r>
        <w:t>;</w:t>
      </w:r>
    </w:p>
    <w:p w:rsidR="006041FE" w:rsidRDefault="006041FE" w:rsidP="003C509E">
      <w:r>
        <w:t>- работать с текстом: смысловое значение, опорные слова, формы записи текста и т.д.</w:t>
      </w:r>
    </w:p>
    <w:p w:rsidR="006041FE" w:rsidRDefault="006041FE" w:rsidP="003C509E"/>
    <w:p w:rsidR="006041FE" w:rsidRDefault="006041FE" w:rsidP="003C509E">
      <w:pP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BB6D8F" w:rsidRDefault="00BB6D8F" w:rsidP="00C55121">
      <w:pPr>
        <w:jc w:val="center"/>
        <w:rPr>
          <w:sz w:val="36"/>
          <w:szCs w:val="36"/>
        </w:rPr>
      </w:pPr>
    </w:p>
    <w:p w:rsidR="00712197" w:rsidRDefault="00712197" w:rsidP="00C55121">
      <w:pPr>
        <w:jc w:val="center"/>
        <w:rPr>
          <w:sz w:val="36"/>
          <w:szCs w:val="36"/>
        </w:rPr>
      </w:pPr>
    </w:p>
    <w:p w:rsidR="00712197" w:rsidRDefault="00712197" w:rsidP="00C55121">
      <w:pPr>
        <w:jc w:val="center"/>
        <w:rPr>
          <w:sz w:val="36"/>
          <w:szCs w:val="36"/>
        </w:rPr>
      </w:pPr>
    </w:p>
    <w:p w:rsidR="00C41E44" w:rsidRDefault="00C41E44" w:rsidP="00C55121">
      <w:pPr>
        <w:jc w:val="center"/>
        <w:rPr>
          <w:b/>
          <w:bCs/>
          <w:color w:val="000000"/>
          <w:sz w:val="28"/>
          <w:szCs w:val="28"/>
        </w:rPr>
      </w:pPr>
    </w:p>
    <w:p w:rsidR="00C55121" w:rsidRDefault="00C55121" w:rsidP="00C55121">
      <w:pPr>
        <w:jc w:val="center"/>
      </w:pPr>
      <w:r>
        <w:rPr>
          <w:b/>
          <w:bCs/>
          <w:color w:val="000000"/>
          <w:sz w:val="28"/>
          <w:szCs w:val="28"/>
        </w:rPr>
        <w:t>Методическое обеспечение дополнительной общеобразовательной общеразвивающей программы</w:t>
      </w:r>
    </w:p>
    <w:p w:rsidR="00C55121" w:rsidRDefault="00C55121" w:rsidP="00C55121">
      <w:pPr>
        <w:jc w:val="center"/>
        <w:rPr>
          <w:rFonts w:ascii="Calibri" w:hAnsi="Calibri" w:cs="Calibri"/>
          <w:b/>
          <w:bCs/>
          <w:color w:val="000000"/>
          <w:sz w:val="28"/>
          <w:szCs w:val="28"/>
        </w:rPr>
      </w:pPr>
    </w:p>
    <w:p w:rsidR="00C55121" w:rsidRDefault="00C55121" w:rsidP="00C55121">
      <w:pPr>
        <w:ind w:firstLine="510"/>
        <w:jc w:val="both"/>
      </w:pPr>
      <w:r>
        <w:rPr>
          <w:color w:val="000000"/>
        </w:rPr>
        <w:t>Для реализации задач обучения используются методические пособия:</w:t>
      </w:r>
    </w:p>
    <w:p w:rsidR="00C55121" w:rsidRDefault="00C55121" w:rsidP="00C55121">
      <w:pPr>
        <w:numPr>
          <w:ilvl w:val="0"/>
          <w:numId w:val="8"/>
        </w:numPr>
        <w:ind w:left="0" w:firstLine="510"/>
        <w:jc w:val="both"/>
      </w:pPr>
      <w:proofErr w:type="spellStart"/>
      <w:r>
        <w:rPr>
          <w:i/>
          <w:iCs/>
          <w:color w:val="000000"/>
        </w:rPr>
        <w:t>Ладыженская</w:t>
      </w:r>
      <w:proofErr w:type="spellEnd"/>
      <w:r>
        <w:rPr>
          <w:i/>
          <w:iCs/>
          <w:color w:val="000000"/>
        </w:rPr>
        <w:t xml:space="preserve"> Т.А., </w:t>
      </w:r>
      <w:proofErr w:type="spellStart"/>
      <w:r>
        <w:rPr>
          <w:i/>
          <w:iCs/>
          <w:color w:val="000000"/>
        </w:rPr>
        <w:t>Ладыженская</w:t>
      </w:r>
      <w:proofErr w:type="spellEnd"/>
      <w:r>
        <w:rPr>
          <w:i/>
          <w:iCs/>
          <w:color w:val="000000"/>
        </w:rPr>
        <w:t xml:space="preserve"> Н.В.</w:t>
      </w:r>
      <w:r>
        <w:rPr>
          <w:color w:val="000000"/>
        </w:rPr>
        <w:t xml:space="preserve"> Уроки риторики в школе. Книга для учителя. – М.: </w:t>
      </w:r>
      <w:proofErr w:type="spellStart"/>
      <w:r>
        <w:rPr>
          <w:color w:val="000000"/>
        </w:rPr>
        <w:t>Баласс</w:t>
      </w:r>
      <w:proofErr w:type="spellEnd"/>
      <w:r>
        <w:rPr>
          <w:color w:val="000000"/>
        </w:rPr>
        <w:t xml:space="preserve">; </w:t>
      </w:r>
      <w:proofErr w:type="spellStart"/>
      <w:r>
        <w:rPr>
          <w:color w:val="000000"/>
        </w:rPr>
        <w:t>Ювента</w:t>
      </w:r>
      <w:proofErr w:type="spellEnd"/>
      <w:r>
        <w:rPr>
          <w:color w:val="000000"/>
        </w:rPr>
        <w:t>. В книге раскрывается процесс обучения по учебным пособиям «Детская риторика», «Школьная риторика», «Риторика» для 1–11-го классов в соответствии с образовательной программой «Школа 2100». Авторы рассказывают о современной риторике общения: её содержании, программе, специфике этого учебного предмета, об особенностях построения уроков риторики; приводят разработки уроков для разных классов.</w:t>
      </w:r>
    </w:p>
    <w:p w:rsidR="00C55121" w:rsidRDefault="00C55121" w:rsidP="00C55121">
      <w:pPr>
        <w:numPr>
          <w:ilvl w:val="0"/>
          <w:numId w:val="8"/>
        </w:numPr>
        <w:ind w:left="0" w:firstLine="510"/>
        <w:jc w:val="both"/>
      </w:pPr>
      <w:proofErr w:type="spellStart"/>
      <w:r>
        <w:rPr>
          <w:i/>
          <w:iCs/>
          <w:color w:val="000000"/>
        </w:rPr>
        <w:t>Ладыженская</w:t>
      </w:r>
      <w:proofErr w:type="spellEnd"/>
      <w:r>
        <w:rPr>
          <w:i/>
          <w:iCs/>
          <w:color w:val="000000"/>
        </w:rPr>
        <w:t xml:space="preserve"> Н.В.</w:t>
      </w:r>
      <w:r>
        <w:rPr>
          <w:color w:val="000000"/>
        </w:rPr>
        <w:t xml:space="preserve"> Обучение успешному общению. Речевые жанры. Книга для учителя / Под ред. Т.А. </w:t>
      </w:r>
      <w:proofErr w:type="spellStart"/>
      <w:r>
        <w:rPr>
          <w:color w:val="000000"/>
        </w:rPr>
        <w:t>Ладыженской</w:t>
      </w:r>
      <w:proofErr w:type="spellEnd"/>
      <w:r>
        <w:rPr>
          <w:color w:val="000000"/>
        </w:rPr>
        <w:t xml:space="preserve">. – М.: </w:t>
      </w:r>
      <w:proofErr w:type="spellStart"/>
      <w:r>
        <w:rPr>
          <w:color w:val="000000"/>
        </w:rPr>
        <w:t>Баласс</w:t>
      </w:r>
      <w:proofErr w:type="spellEnd"/>
      <w:r>
        <w:rPr>
          <w:color w:val="000000"/>
        </w:rPr>
        <w:t xml:space="preserve">; </w:t>
      </w:r>
      <w:proofErr w:type="spellStart"/>
      <w:r>
        <w:rPr>
          <w:color w:val="000000"/>
        </w:rPr>
        <w:t>Ювента</w:t>
      </w:r>
      <w:proofErr w:type="spellEnd"/>
      <w:r>
        <w:rPr>
          <w:color w:val="000000"/>
        </w:rPr>
        <w:t>. В пособии рассматривается реализованная в учебниках риторики технология обучения речевым жанрам как разновидностям текста, которые реально существуют в жизни и которыми нужно овладеть, чтобы общение было успешным. Каждая глава содержит необходимые теоретические сведения и разработки уроков (их в общей сложности 26).</w:t>
      </w:r>
    </w:p>
    <w:p w:rsidR="00C55121" w:rsidRDefault="00C55121" w:rsidP="00C55121">
      <w:pPr>
        <w:ind w:firstLine="510"/>
        <w:jc w:val="both"/>
      </w:pPr>
      <w:r>
        <w:rPr>
          <w:color w:val="000000"/>
        </w:rPr>
        <w:t>К техническим средствам обучения, которые эффективно используются на занятиях, относятся:</w:t>
      </w:r>
    </w:p>
    <w:p w:rsidR="00C55121" w:rsidRDefault="00C55121" w:rsidP="00C55121">
      <w:pPr>
        <w:numPr>
          <w:ilvl w:val="0"/>
          <w:numId w:val="9"/>
        </w:numPr>
        <w:ind w:left="0" w:firstLine="510"/>
        <w:jc w:val="both"/>
      </w:pPr>
      <w:r>
        <w:rPr>
          <w:color w:val="000000"/>
        </w:rPr>
        <w:t>DVD-плеер, видеомагнитофон, телевизор;</w:t>
      </w:r>
    </w:p>
    <w:p w:rsidR="00C55121" w:rsidRDefault="00C55121" w:rsidP="00C55121">
      <w:pPr>
        <w:numPr>
          <w:ilvl w:val="0"/>
          <w:numId w:val="9"/>
        </w:numPr>
        <w:ind w:left="0" w:firstLine="510"/>
        <w:jc w:val="both"/>
      </w:pPr>
      <w:r>
        <w:rPr>
          <w:color w:val="000000"/>
        </w:rPr>
        <w:t>цифровой фотоаппарат, цифровая камера (видеокамера);</w:t>
      </w:r>
    </w:p>
    <w:p w:rsidR="00C55121" w:rsidRDefault="00C55121" w:rsidP="00C55121">
      <w:pPr>
        <w:numPr>
          <w:ilvl w:val="0"/>
          <w:numId w:val="9"/>
        </w:numPr>
        <w:ind w:left="0" w:firstLine="510"/>
        <w:jc w:val="both"/>
      </w:pPr>
      <w:r>
        <w:rPr>
          <w:color w:val="000000"/>
        </w:rPr>
        <w:t>компьютер.</w:t>
      </w:r>
    </w:p>
    <w:p w:rsidR="00C55121" w:rsidRDefault="00C55121" w:rsidP="00C55121">
      <w:pPr>
        <w:ind w:firstLine="510"/>
        <w:jc w:val="both"/>
      </w:pPr>
      <w:r>
        <w:rPr>
          <w:color w:val="000000"/>
        </w:rPr>
        <w:t>Использование современных технических средств повышает мотивацию изучения этого предмета, вызывает интерес обучающихся, во многих случаях экономит учебное время, так как даёт возможность наглядно представить самые разные примеры взаимодействия, создать атмосферу вовлеченности в процесс общения.</w:t>
      </w:r>
    </w:p>
    <w:p w:rsidR="00C55121" w:rsidRDefault="00C55121" w:rsidP="00C55121">
      <w:pPr>
        <w:ind w:firstLine="510"/>
        <w:jc w:val="both"/>
      </w:pPr>
      <w:r>
        <w:rPr>
          <w:color w:val="000000"/>
        </w:rPr>
        <w:t>Кроме того, эти средства позволяют разнообразить:</w:t>
      </w:r>
    </w:p>
    <w:p w:rsidR="00C55121" w:rsidRDefault="00C55121" w:rsidP="00C55121">
      <w:pPr>
        <w:ind w:left="510"/>
        <w:jc w:val="both"/>
      </w:pPr>
      <w:r>
        <w:rPr>
          <w:color w:val="000000"/>
        </w:rPr>
        <w:t>– виды деятельности на учебном занятии;</w:t>
      </w:r>
    </w:p>
    <w:p w:rsidR="00C55121" w:rsidRDefault="00C55121" w:rsidP="00C55121">
      <w:pPr>
        <w:ind w:left="510"/>
        <w:jc w:val="both"/>
      </w:pPr>
      <w:r>
        <w:rPr>
          <w:color w:val="000000"/>
        </w:rPr>
        <w:t>– приёмы преподнесения заданий на риторический анализ (примеров общения);</w:t>
      </w:r>
    </w:p>
    <w:p w:rsidR="00C55121" w:rsidRDefault="00C55121" w:rsidP="00C55121">
      <w:pPr>
        <w:ind w:left="510"/>
        <w:jc w:val="both"/>
      </w:pPr>
      <w:r>
        <w:rPr>
          <w:color w:val="000000"/>
        </w:rPr>
        <w:t>– процесс выполнения задач на реализацию типов текстов, речевых жанров и т.д.</w:t>
      </w:r>
    </w:p>
    <w:p w:rsidR="00C55121" w:rsidRDefault="00C55121" w:rsidP="00C55121">
      <w:pPr>
        <w:ind w:firstLine="510"/>
        <w:jc w:val="both"/>
      </w:pPr>
      <w:r>
        <w:rPr>
          <w:color w:val="000000"/>
          <w:u w:val="single"/>
        </w:rPr>
        <w:t>Примеры работ</w:t>
      </w:r>
      <w:r>
        <w:rPr>
          <w:color w:val="000000"/>
        </w:rPr>
        <w:t> </w:t>
      </w:r>
      <w:r>
        <w:rPr>
          <w:color w:val="000000"/>
          <w:u w:val="single"/>
        </w:rPr>
        <w:t>при использовании компьютера</w:t>
      </w:r>
      <w:r>
        <w:rPr>
          <w:color w:val="000000"/>
        </w:rPr>
        <w:t>:</w:t>
      </w:r>
    </w:p>
    <w:p w:rsidR="00C55121" w:rsidRDefault="00C55121" w:rsidP="00C55121">
      <w:pPr>
        <w:numPr>
          <w:ilvl w:val="0"/>
          <w:numId w:val="2"/>
        </w:numPr>
        <w:ind w:left="0" w:firstLine="510"/>
        <w:jc w:val="both"/>
      </w:pPr>
      <w:r>
        <w:rPr>
          <w:color w:val="000000"/>
        </w:rPr>
        <w:t>анализ положительного или негативного примера речевого жанра;</w:t>
      </w:r>
    </w:p>
    <w:p w:rsidR="00C55121" w:rsidRDefault="00C55121" w:rsidP="00C55121">
      <w:pPr>
        <w:numPr>
          <w:ilvl w:val="0"/>
          <w:numId w:val="2"/>
        </w:numPr>
        <w:ind w:left="0" w:firstLine="510"/>
        <w:jc w:val="both"/>
      </w:pPr>
      <w:r>
        <w:rPr>
          <w:color w:val="000000"/>
        </w:rPr>
        <w:t>редактирование (</w:t>
      </w:r>
      <w:proofErr w:type="spellStart"/>
      <w:r>
        <w:rPr>
          <w:color w:val="000000"/>
        </w:rPr>
        <w:t>взаиморедактирование</w:t>
      </w:r>
      <w:proofErr w:type="spellEnd"/>
      <w:r>
        <w:rPr>
          <w:color w:val="000000"/>
        </w:rPr>
        <w:t>);</w:t>
      </w:r>
    </w:p>
    <w:p w:rsidR="00C55121" w:rsidRDefault="00C55121" w:rsidP="00C55121">
      <w:pPr>
        <w:numPr>
          <w:ilvl w:val="0"/>
          <w:numId w:val="2"/>
        </w:numPr>
        <w:ind w:left="0" w:firstLine="510"/>
        <w:jc w:val="both"/>
      </w:pPr>
      <w:r>
        <w:rPr>
          <w:color w:val="000000"/>
        </w:rPr>
        <w:t>создание текста, его коллективное обсуждение;</w:t>
      </w:r>
    </w:p>
    <w:p w:rsidR="00C55121" w:rsidRDefault="00C55121" w:rsidP="00C55121">
      <w:pPr>
        <w:numPr>
          <w:ilvl w:val="0"/>
          <w:numId w:val="2"/>
        </w:numPr>
        <w:ind w:left="0" w:firstLine="510"/>
        <w:jc w:val="both"/>
      </w:pPr>
      <w:r>
        <w:rPr>
          <w:color w:val="000000"/>
        </w:rPr>
        <w:t>создание мультимедийных презентаций (текстов с рисунками, фотографиями и т.д.);</w:t>
      </w:r>
    </w:p>
    <w:p w:rsidR="00C55121" w:rsidRDefault="00C55121" w:rsidP="00C55121">
      <w:pPr>
        <w:numPr>
          <w:ilvl w:val="0"/>
          <w:numId w:val="4"/>
        </w:numPr>
        <w:ind w:left="0" w:firstLine="510"/>
        <w:jc w:val="both"/>
      </w:pPr>
      <w:r>
        <w:rPr>
          <w:color w:val="000000"/>
        </w:rPr>
        <w:t>создание речевых жанров с использованием многомерного представления информации: текста, графики, голоса (звука).</w:t>
      </w:r>
    </w:p>
    <w:p w:rsidR="00C55121" w:rsidRDefault="00C55121" w:rsidP="00C55121">
      <w:pPr>
        <w:ind w:firstLine="510"/>
        <w:jc w:val="both"/>
      </w:pPr>
      <w:r>
        <w:rPr>
          <w:color w:val="000000"/>
        </w:rPr>
        <w:t>Анализируя и создавая тексты с многомерным представлением информации, обучающиеся учатся критически оценивать воспринимаемую и передаваемую информацию, на практике применять современные средства информационных технологий. Тем самым повышается уровень их общей культуры, уровень владения универсальными действиями.</w:t>
      </w:r>
    </w:p>
    <w:p w:rsidR="00C55121" w:rsidRDefault="00C55121" w:rsidP="00C55121">
      <w:pPr>
        <w:spacing w:line="270" w:lineRule="atLeast"/>
        <w:jc w:val="both"/>
      </w:pPr>
      <w:r w:rsidRPr="00861B6C">
        <w:rPr>
          <w:bCs/>
          <w:color w:val="000000"/>
        </w:rPr>
        <w:t>Приемы</w:t>
      </w:r>
      <w:r w:rsidRPr="00861B6C">
        <w:rPr>
          <w:color w:val="000000"/>
        </w:rPr>
        <w:t> –</w:t>
      </w:r>
      <w:r>
        <w:rPr>
          <w:color w:val="000000"/>
        </w:rPr>
        <w:t xml:space="preserve"> просмотр видеофильмов, выразительно</w:t>
      </w:r>
      <w:r w:rsidR="006041FE">
        <w:rPr>
          <w:color w:val="000000"/>
        </w:rPr>
        <w:t>е</w:t>
      </w:r>
      <w:r>
        <w:rPr>
          <w:color w:val="000000"/>
        </w:rPr>
        <w:t xml:space="preserve"> чтени</w:t>
      </w:r>
      <w:r w:rsidR="006041FE">
        <w:rPr>
          <w:color w:val="000000"/>
        </w:rPr>
        <w:t>е</w:t>
      </w:r>
      <w:r>
        <w:rPr>
          <w:color w:val="000000"/>
        </w:rPr>
        <w:t>, работа в парах, игровые и проблемные ситуации, работа с книгой, сказочные ситуации и персонажи, электронные презентации.</w:t>
      </w:r>
    </w:p>
    <w:p w:rsidR="00C55121" w:rsidRDefault="00C55121" w:rsidP="00C55121">
      <w:pPr>
        <w:spacing w:line="270" w:lineRule="atLeast"/>
        <w:jc w:val="center"/>
        <w:rPr>
          <w:rFonts w:ascii="Calibri" w:hAnsi="Calibri" w:cs="Calibri"/>
          <w:b/>
          <w:bCs/>
          <w:color w:val="000000"/>
          <w:sz w:val="22"/>
          <w:szCs w:val="22"/>
        </w:rPr>
      </w:pPr>
    </w:p>
    <w:p w:rsidR="00C55121" w:rsidRDefault="00C55121" w:rsidP="00C55121">
      <w:pPr>
        <w:spacing w:line="270" w:lineRule="atLeast"/>
        <w:jc w:val="center"/>
        <w:rPr>
          <w:b/>
          <w:bCs/>
          <w:color w:val="000000"/>
        </w:rPr>
      </w:pPr>
    </w:p>
    <w:p w:rsidR="00C55121" w:rsidRDefault="00C55121" w:rsidP="00C55121">
      <w:pPr>
        <w:spacing w:line="270" w:lineRule="atLeast"/>
        <w:jc w:val="center"/>
        <w:rPr>
          <w:b/>
          <w:bCs/>
          <w:color w:val="000000"/>
        </w:rPr>
      </w:pPr>
    </w:p>
    <w:p w:rsidR="00C55121" w:rsidRDefault="00C55121" w:rsidP="00C55121">
      <w:pPr>
        <w:spacing w:line="270" w:lineRule="atLeast"/>
        <w:jc w:val="center"/>
        <w:rPr>
          <w:b/>
          <w:bCs/>
          <w:color w:val="000000"/>
        </w:rPr>
      </w:pPr>
    </w:p>
    <w:p w:rsidR="00C55121" w:rsidRDefault="00C55121" w:rsidP="00C55121">
      <w:pPr>
        <w:spacing w:line="270" w:lineRule="atLeast"/>
        <w:jc w:val="center"/>
        <w:rPr>
          <w:b/>
          <w:bCs/>
          <w:color w:val="000000"/>
        </w:rPr>
      </w:pPr>
    </w:p>
    <w:p w:rsidR="00C55121" w:rsidRDefault="00C55121" w:rsidP="00C55121">
      <w:pPr>
        <w:spacing w:line="270" w:lineRule="atLeast"/>
        <w:jc w:val="center"/>
        <w:rPr>
          <w:b/>
          <w:bCs/>
          <w:color w:val="000000"/>
        </w:rPr>
      </w:pPr>
    </w:p>
    <w:p w:rsidR="00C55121" w:rsidRPr="00861B6C" w:rsidRDefault="00C55121" w:rsidP="00861B6C">
      <w:pPr>
        <w:pStyle w:val="a3"/>
        <w:spacing w:after="0" w:line="240" w:lineRule="auto"/>
        <w:ind w:left="0"/>
        <w:jc w:val="center"/>
      </w:pPr>
      <w:r w:rsidRPr="00861B6C">
        <w:rPr>
          <w:rFonts w:ascii="Times New Roman" w:hAnsi="Times New Roman"/>
          <w:sz w:val="28"/>
          <w:szCs w:val="28"/>
        </w:rPr>
        <w:lastRenderedPageBreak/>
        <w:t>Характеристика учебных занятий по дополнительной                                         общеобразовательной общеразвивающей программе «Искусство слова»</w:t>
      </w:r>
    </w:p>
    <w:p w:rsidR="00C55121" w:rsidRDefault="00CD66F5" w:rsidP="00861B6C">
      <w:pPr>
        <w:jc w:val="center"/>
      </w:pPr>
      <w:proofErr w:type="spellStart"/>
      <w:r>
        <w:rPr>
          <w:b/>
          <w:sz w:val="28"/>
          <w:szCs w:val="28"/>
        </w:rPr>
        <w:t>первый</w:t>
      </w:r>
      <w:r w:rsidR="00C55121">
        <w:rPr>
          <w:b/>
          <w:sz w:val="28"/>
          <w:szCs w:val="28"/>
        </w:rPr>
        <w:t>год</w:t>
      </w:r>
      <w:proofErr w:type="spellEnd"/>
      <w:r w:rsidR="00C55121">
        <w:rPr>
          <w:b/>
          <w:sz w:val="28"/>
          <w:szCs w:val="28"/>
        </w:rPr>
        <w:t xml:space="preserve"> обучения</w:t>
      </w:r>
    </w:p>
    <w:p w:rsidR="00C55121" w:rsidRDefault="00C55121" w:rsidP="00C55121">
      <w:pPr>
        <w:jc w:val="center"/>
        <w:rPr>
          <w:b/>
          <w:sz w:val="28"/>
          <w:szCs w:val="28"/>
        </w:rPr>
      </w:pPr>
    </w:p>
    <w:p w:rsidR="00C55121" w:rsidRDefault="00C55121" w:rsidP="00C55121">
      <w:pPr>
        <w:jc w:val="center"/>
        <w:rPr>
          <w:b/>
          <w:sz w:val="28"/>
          <w:szCs w:val="28"/>
        </w:rPr>
      </w:pPr>
    </w:p>
    <w:tbl>
      <w:tblPr>
        <w:tblW w:w="10784" w:type="dxa"/>
        <w:tblInd w:w="-748" w:type="dxa"/>
        <w:tblLayout w:type="fixed"/>
        <w:tblLook w:val="0000" w:firstRow="0" w:lastRow="0" w:firstColumn="0" w:lastColumn="0" w:noHBand="0" w:noVBand="0"/>
      </w:tblPr>
      <w:tblGrid>
        <w:gridCol w:w="572"/>
        <w:gridCol w:w="1560"/>
        <w:gridCol w:w="1985"/>
        <w:gridCol w:w="2126"/>
        <w:gridCol w:w="1984"/>
        <w:gridCol w:w="2557"/>
      </w:tblGrid>
      <w:tr w:rsidR="00C55121" w:rsidTr="0078218F">
        <w:tc>
          <w:tcPr>
            <w:tcW w:w="572"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rPr>
                <w:b/>
              </w:rPr>
              <w:t>№ п\п</w:t>
            </w:r>
          </w:p>
        </w:tc>
        <w:tc>
          <w:tcPr>
            <w:tcW w:w="1560"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rPr>
                <w:b/>
              </w:rPr>
              <w:t>Тема занятия</w:t>
            </w:r>
          </w:p>
        </w:tc>
        <w:tc>
          <w:tcPr>
            <w:tcW w:w="1985"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rPr>
                <w:b/>
              </w:rPr>
              <w:t>Форма учебного занятия</w:t>
            </w:r>
          </w:p>
        </w:tc>
        <w:tc>
          <w:tcPr>
            <w:tcW w:w="2126"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rPr>
                <w:b/>
              </w:rPr>
              <w:t>Метод обучения</w:t>
            </w:r>
          </w:p>
        </w:tc>
        <w:tc>
          <w:tcPr>
            <w:tcW w:w="1984"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rPr>
                <w:b/>
              </w:rPr>
              <w:t>Прием обучения</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C55121" w:rsidRDefault="00C55121" w:rsidP="002E16ED">
            <w:pPr>
              <w:jc w:val="center"/>
            </w:pPr>
            <w:r>
              <w:rPr>
                <w:b/>
              </w:rPr>
              <w:t>Дидактический материал и ТСО</w:t>
            </w:r>
          </w:p>
        </w:tc>
      </w:tr>
      <w:tr w:rsidR="00C55121" w:rsidTr="0078218F">
        <w:tc>
          <w:tcPr>
            <w:tcW w:w="572"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t>1.</w:t>
            </w:r>
          </w:p>
        </w:tc>
        <w:tc>
          <w:tcPr>
            <w:tcW w:w="1560"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t>Введение в предмет</w:t>
            </w:r>
          </w:p>
        </w:tc>
        <w:tc>
          <w:tcPr>
            <w:tcW w:w="1985"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t>беседа</w:t>
            </w:r>
          </w:p>
        </w:tc>
        <w:tc>
          <w:tcPr>
            <w:tcW w:w="2126"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t>словесный</w:t>
            </w:r>
          </w:p>
        </w:tc>
        <w:tc>
          <w:tcPr>
            <w:tcW w:w="1984"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t>диалог</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C55121" w:rsidRDefault="00C55121" w:rsidP="002E16ED">
            <w:pPr>
              <w:jc w:val="center"/>
            </w:pPr>
            <w:r>
              <w:t>-</w:t>
            </w:r>
          </w:p>
        </w:tc>
      </w:tr>
      <w:tr w:rsidR="00C55121" w:rsidTr="0078218F">
        <w:tc>
          <w:tcPr>
            <w:tcW w:w="572"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t>2.</w:t>
            </w:r>
          </w:p>
        </w:tc>
        <w:tc>
          <w:tcPr>
            <w:tcW w:w="1560"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t>Общение</w:t>
            </w:r>
          </w:p>
        </w:tc>
        <w:tc>
          <w:tcPr>
            <w:tcW w:w="1985" w:type="dxa"/>
            <w:tcBorders>
              <w:top w:val="single" w:sz="4" w:space="0" w:color="000000"/>
              <w:left w:val="single" w:sz="4" w:space="0" w:color="000000"/>
              <w:bottom w:val="single" w:sz="4" w:space="0" w:color="000000"/>
            </w:tcBorders>
            <w:shd w:val="clear" w:color="auto" w:fill="auto"/>
          </w:tcPr>
          <w:p w:rsidR="00C55121" w:rsidRDefault="006B5AD7" w:rsidP="002E16ED">
            <w:pPr>
              <w:jc w:val="center"/>
            </w:pPr>
            <w:r>
              <w:t>б</w:t>
            </w:r>
            <w:r w:rsidR="00C55121">
              <w:t>еседа</w:t>
            </w:r>
            <w:r>
              <w:t>,</w:t>
            </w:r>
          </w:p>
          <w:p w:rsidR="00C55121" w:rsidRDefault="00C55121" w:rsidP="00164658">
            <w:pPr>
              <w:jc w:val="center"/>
            </w:pPr>
            <w:r>
              <w:t>учебная игра</w:t>
            </w:r>
            <w:r w:rsidR="006B5AD7">
              <w:t>,</w:t>
            </w:r>
          </w:p>
          <w:p w:rsidR="00164658" w:rsidRDefault="00164658" w:rsidP="00164658">
            <w:pPr>
              <w:jc w:val="center"/>
            </w:pPr>
            <w:r>
              <w:t>заочное путешествие</w:t>
            </w:r>
          </w:p>
        </w:tc>
        <w:tc>
          <w:tcPr>
            <w:tcW w:w="2126"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proofErr w:type="spellStart"/>
            <w:r>
              <w:t>подетальное</w:t>
            </w:r>
            <w:proofErr w:type="spellEnd"/>
            <w:r>
              <w:t xml:space="preserve"> обучение, </w:t>
            </w:r>
          </w:p>
          <w:p w:rsidR="00C55121" w:rsidRDefault="00C55121" w:rsidP="002E16ED">
            <w:pPr>
              <w:jc w:val="center"/>
            </w:pPr>
            <w:r>
              <w:t>объяснительно - иллюстративный</w:t>
            </w:r>
          </w:p>
        </w:tc>
        <w:tc>
          <w:tcPr>
            <w:tcW w:w="1984" w:type="dxa"/>
            <w:tcBorders>
              <w:top w:val="single" w:sz="4" w:space="0" w:color="000000"/>
              <w:left w:val="single" w:sz="4" w:space="0" w:color="000000"/>
              <w:bottom w:val="single" w:sz="4" w:space="0" w:color="000000"/>
            </w:tcBorders>
            <w:shd w:val="clear" w:color="auto" w:fill="auto"/>
          </w:tcPr>
          <w:p w:rsidR="00C55121" w:rsidRDefault="00C55121" w:rsidP="006B5AD7">
            <w:r>
              <w:t>рассказ,</w:t>
            </w:r>
          </w:p>
          <w:p w:rsidR="006B5AD7" w:rsidRDefault="006B5AD7" w:rsidP="006B5AD7">
            <w:r>
              <w:t>диалог-анализ,</w:t>
            </w:r>
          </w:p>
          <w:p w:rsidR="00C55121" w:rsidRDefault="00C55121" w:rsidP="006B5AD7">
            <w:r>
              <w:t>проблемное рисование,</w:t>
            </w:r>
          </w:p>
          <w:p w:rsidR="00C55121" w:rsidRDefault="00C55121" w:rsidP="006B5AD7">
            <w:r>
              <w:t>анализ</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C55121" w:rsidRDefault="00C55121" w:rsidP="006B5AD7">
            <w:pPr>
              <w:jc w:val="center"/>
            </w:pPr>
            <w:r>
              <w:t>иллюстрации картин,</w:t>
            </w:r>
          </w:p>
          <w:p w:rsidR="00C55121" w:rsidRDefault="00C55121" w:rsidP="006B5AD7">
            <w:pPr>
              <w:jc w:val="center"/>
            </w:pPr>
            <w:r>
              <w:t>дидактические карточки,</w:t>
            </w:r>
          </w:p>
          <w:p w:rsidR="00C55121" w:rsidRDefault="00C55121" w:rsidP="006B5AD7">
            <w:pPr>
              <w:jc w:val="center"/>
            </w:pPr>
            <w:r>
              <w:t>презентация,</w:t>
            </w:r>
          </w:p>
          <w:p w:rsidR="00C55121" w:rsidRDefault="00C55121" w:rsidP="006B5AD7">
            <w:pPr>
              <w:jc w:val="center"/>
            </w:pPr>
            <w:r>
              <w:t>видеофрагменты,</w:t>
            </w:r>
          </w:p>
          <w:p w:rsidR="00C55121" w:rsidRDefault="00C55121" w:rsidP="006B5AD7">
            <w:pPr>
              <w:jc w:val="center"/>
            </w:pPr>
            <w:r>
              <w:t>аудиозаписи</w:t>
            </w:r>
          </w:p>
          <w:p w:rsidR="00C55121" w:rsidRDefault="00C55121" w:rsidP="006B5AD7">
            <w:pPr>
              <w:jc w:val="center"/>
            </w:pPr>
          </w:p>
        </w:tc>
      </w:tr>
      <w:tr w:rsidR="00C55121" w:rsidTr="0078218F">
        <w:tc>
          <w:tcPr>
            <w:tcW w:w="572"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t>3.</w:t>
            </w:r>
          </w:p>
        </w:tc>
        <w:tc>
          <w:tcPr>
            <w:tcW w:w="1560"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t>Речь устная и письменная</w:t>
            </w:r>
          </w:p>
        </w:tc>
        <w:tc>
          <w:tcPr>
            <w:tcW w:w="1985"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t>мини-лекция,</w:t>
            </w:r>
          </w:p>
          <w:p w:rsidR="00C55121" w:rsidRDefault="00164658" w:rsidP="006B5AD7">
            <w:pPr>
              <w:ind w:right="-113"/>
            </w:pPr>
            <w:r>
              <w:t xml:space="preserve">учебный </w:t>
            </w:r>
            <w:r w:rsidR="006B5AD7">
              <w:t>д</w:t>
            </w:r>
            <w:r>
              <w:t>иалог</w:t>
            </w:r>
          </w:p>
          <w:p w:rsidR="00C55121" w:rsidRDefault="00C55121" w:rsidP="002E16ED">
            <w:pPr>
              <w:jc w:val="center"/>
            </w:pPr>
          </w:p>
        </w:tc>
        <w:tc>
          <w:tcPr>
            <w:tcW w:w="2126"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t>объяснительно - иллюстративный,</w:t>
            </w:r>
          </w:p>
          <w:p w:rsidR="00C55121" w:rsidRDefault="00C55121" w:rsidP="002E16ED">
            <w:pPr>
              <w:jc w:val="center"/>
            </w:pPr>
            <w:r>
              <w:t>игровой,</w:t>
            </w:r>
          </w:p>
          <w:p w:rsidR="00C55121" w:rsidRDefault="00C55121" w:rsidP="002E16ED">
            <w:pPr>
              <w:jc w:val="center"/>
            </w:pPr>
            <w:r>
              <w:t xml:space="preserve"> наглядный</w:t>
            </w:r>
          </w:p>
        </w:tc>
        <w:tc>
          <w:tcPr>
            <w:tcW w:w="1984" w:type="dxa"/>
            <w:tcBorders>
              <w:top w:val="single" w:sz="4" w:space="0" w:color="000000"/>
              <w:left w:val="single" w:sz="4" w:space="0" w:color="000000"/>
              <w:bottom w:val="single" w:sz="4" w:space="0" w:color="000000"/>
            </w:tcBorders>
            <w:shd w:val="clear" w:color="auto" w:fill="auto"/>
          </w:tcPr>
          <w:p w:rsidR="00C55121" w:rsidRDefault="00C55121" w:rsidP="006B5AD7">
            <w:r>
              <w:t>объяснение,</w:t>
            </w:r>
          </w:p>
          <w:p w:rsidR="00C55121" w:rsidRDefault="00164658" w:rsidP="006B5AD7">
            <w:r>
              <w:t xml:space="preserve">ролевая игра, </w:t>
            </w:r>
            <w:r w:rsidR="00C55121">
              <w:t>проблемное</w:t>
            </w:r>
          </w:p>
          <w:p w:rsidR="00C55121" w:rsidRDefault="00C55121" w:rsidP="006B5AD7">
            <w:r>
              <w:t>рисование,</w:t>
            </w:r>
          </w:p>
          <w:p w:rsidR="00C55121" w:rsidRDefault="00C55121" w:rsidP="006B5AD7">
            <w:r>
              <w:t>рассказ, использование игровых персонажей, анализ – синтез</w:t>
            </w:r>
          </w:p>
          <w:p w:rsidR="00C55121" w:rsidRDefault="00C55121" w:rsidP="002E16ED">
            <w:pPr>
              <w:jc w:val="cente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C55121" w:rsidRDefault="00C55121" w:rsidP="006B5AD7">
            <w:pPr>
              <w:jc w:val="center"/>
            </w:pPr>
            <w:proofErr w:type="spellStart"/>
            <w:r>
              <w:t>интерактивн</w:t>
            </w:r>
            <w:r w:rsidR="006B5AD7">
              <w:t>аядоска</w:t>
            </w:r>
            <w:proofErr w:type="spellEnd"/>
            <w:r>
              <w:t>,</w:t>
            </w:r>
          </w:p>
          <w:p w:rsidR="00C55121" w:rsidRDefault="00C55121" w:rsidP="006B5AD7">
            <w:pPr>
              <w:jc w:val="center"/>
            </w:pPr>
            <w:r>
              <w:t>иллюстрации, видеофрагменты,</w:t>
            </w:r>
          </w:p>
          <w:p w:rsidR="00C55121" w:rsidRDefault="00C55121" w:rsidP="006B5AD7">
            <w:pPr>
              <w:jc w:val="center"/>
            </w:pPr>
            <w:r>
              <w:t>карточки - задания</w:t>
            </w:r>
          </w:p>
        </w:tc>
      </w:tr>
      <w:tr w:rsidR="00C55121" w:rsidTr="0078218F">
        <w:tc>
          <w:tcPr>
            <w:tcW w:w="572"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t>4.</w:t>
            </w:r>
          </w:p>
        </w:tc>
        <w:tc>
          <w:tcPr>
            <w:tcW w:w="1560"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t>Речевые жанры. Текст</w:t>
            </w:r>
          </w:p>
        </w:tc>
        <w:tc>
          <w:tcPr>
            <w:tcW w:w="1985"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t>беседа,</w:t>
            </w:r>
          </w:p>
          <w:p w:rsidR="00C55121" w:rsidRDefault="00C55121" w:rsidP="0078218F">
            <w:pPr>
              <w:ind w:right="-113"/>
              <w:jc w:val="center"/>
            </w:pPr>
            <w:r>
              <w:t>сюжетно-</w:t>
            </w:r>
            <w:r w:rsidR="0078218F">
              <w:t>р</w:t>
            </w:r>
            <w:r>
              <w:t>олевая игра,</w:t>
            </w:r>
          </w:p>
          <w:p w:rsidR="00C55121" w:rsidRDefault="0078218F" w:rsidP="0078218F">
            <w:r>
              <w:t xml:space="preserve">     у</w:t>
            </w:r>
            <w:r w:rsidR="00C55121">
              <w:t>чебная игра,</w:t>
            </w:r>
          </w:p>
          <w:p w:rsidR="00C55121" w:rsidRDefault="00C55121" w:rsidP="0078218F">
            <w:r>
              <w:t>практикум,</w:t>
            </w:r>
          </w:p>
          <w:p w:rsidR="0078218F" w:rsidRDefault="00C55121" w:rsidP="0078218F">
            <w:pPr>
              <w:ind w:left="-113" w:right="-113"/>
              <w:jc w:val="center"/>
            </w:pPr>
            <w:r>
              <w:t>игра-</w:t>
            </w:r>
            <w:r w:rsidR="0078218F">
              <w:t>с</w:t>
            </w:r>
            <w:r>
              <w:t>оревновани</w:t>
            </w:r>
            <w:r w:rsidR="0078218F">
              <w:t>е</w:t>
            </w:r>
          </w:p>
          <w:p w:rsidR="00C55121" w:rsidRDefault="00C55121" w:rsidP="0078218F">
            <w:pPr>
              <w:ind w:left="-113" w:right="-113"/>
              <w:jc w:val="center"/>
            </w:pPr>
          </w:p>
        </w:tc>
        <w:tc>
          <w:tcPr>
            <w:tcW w:w="2126"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t>объяснительно- иллюстративный,</w:t>
            </w:r>
          </w:p>
          <w:p w:rsidR="00C55121" w:rsidRDefault="00C55121" w:rsidP="002E16ED">
            <w:pPr>
              <w:jc w:val="center"/>
            </w:pPr>
            <w:r>
              <w:t>наглядный,</w:t>
            </w:r>
          </w:p>
          <w:p w:rsidR="00C55121" w:rsidRDefault="00C55121" w:rsidP="002E16ED">
            <w:pPr>
              <w:jc w:val="center"/>
            </w:pPr>
            <w:r>
              <w:t>репродуктивный</w:t>
            </w:r>
          </w:p>
        </w:tc>
        <w:tc>
          <w:tcPr>
            <w:tcW w:w="1984" w:type="dxa"/>
            <w:tcBorders>
              <w:top w:val="single" w:sz="4" w:space="0" w:color="000000"/>
              <w:left w:val="single" w:sz="4" w:space="0" w:color="000000"/>
              <w:bottom w:val="single" w:sz="4" w:space="0" w:color="000000"/>
            </w:tcBorders>
            <w:shd w:val="clear" w:color="auto" w:fill="auto"/>
          </w:tcPr>
          <w:p w:rsidR="0078218F" w:rsidRDefault="00C55121" w:rsidP="006B5AD7">
            <w:pPr>
              <w:ind w:left="-57" w:right="-57"/>
            </w:pPr>
            <w:r>
              <w:t>игра,</w:t>
            </w:r>
          </w:p>
          <w:p w:rsidR="00C55121" w:rsidRDefault="006B5AD7" w:rsidP="006B5AD7">
            <w:pPr>
              <w:ind w:left="-57" w:right="-57"/>
            </w:pPr>
            <w:r>
              <w:t>о</w:t>
            </w:r>
            <w:r w:rsidR="00C55121">
              <w:t>бъяснение,</w:t>
            </w:r>
          </w:p>
          <w:p w:rsidR="00C55121" w:rsidRDefault="00C55121" w:rsidP="006B5AD7">
            <w:r>
              <w:t>диалог,</w:t>
            </w:r>
          </w:p>
          <w:p w:rsidR="00C55121" w:rsidRDefault="00C55121" w:rsidP="006B5AD7">
            <w:r>
              <w:t>использование наглядности</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C55121" w:rsidRDefault="00C55121" w:rsidP="006B5AD7">
            <w:pPr>
              <w:ind w:left="-57" w:right="-113"/>
            </w:pPr>
            <w:r>
              <w:t xml:space="preserve">иллюстрации </w:t>
            </w:r>
            <w:r w:rsidR="006B5AD7">
              <w:t>с</w:t>
            </w:r>
            <w:r>
              <w:t>кульптур</w:t>
            </w:r>
          </w:p>
          <w:p w:rsidR="00C55121" w:rsidRDefault="00C55121" w:rsidP="006B5AD7">
            <w:pPr>
              <w:jc w:val="center"/>
            </w:pPr>
            <w:r>
              <w:t>карточки- задания,</w:t>
            </w:r>
          </w:p>
          <w:p w:rsidR="00C55121" w:rsidRDefault="0078218F" w:rsidP="006B5AD7">
            <w:pPr>
              <w:ind w:left="-57" w:right="-113"/>
              <w:jc w:val="center"/>
            </w:pPr>
            <w:r>
              <w:t>видеофрагменты</w:t>
            </w:r>
            <w:r w:rsidR="00C55121">
              <w:t>,</w:t>
            </w:r>
          </w:p>
          <w:p w:rsidR="00C55121" w:rsidRDefault="0078218F" w:rsidP="006B5AD7">
            <w:pPr>
              <w:jc w:val="center"/>
            </w:pPr>
            <w:r>
              <w:t>иллюстрации</w:t>
            </w:r>
          </w:p>
          <w:p w:rsidR="00C55121" w:rsidRDefault="00C55121" w:rsidP="0078218F">
            <w:pPr>
              <w:jc w:val="center"/>
            </w:pPr>
          </w:p>
        </w:tc>
      </w:tr>
    </w:tbl>
    <w:p w:rsidR="00C55121" w:rsidRDefault="00C55121" w:rsidP="00C55121">
      <w:pPr>
        <w:rPr>
          <w:b/>
        </w:rPr>
      </w:pPr>
    </w:p>
    <w:p w:rsidR="00C55121" w:rsidRDefault="00C55121" w:rsidP="00C55121">
      <w:pPr>
        <w:jc w:val="center"/>
        <w:rPr>
          <w:b/>
        </w:rPr>
      </w:pPr>
    </w:p>
    <w:p w:rsidR="00C55121" w:rsidRDefault="00C55121" w:rsidP="00C55121">
      <w:pPr>
        <w:jc w:val="center"/>
        <w:rPr>
          <w:b/>
        </w:rPr>
      </w:pPr>
    </w:p>
    <w:p w:rsidR="00C55121" w:rsidRDefault="00C55121" w:rsidP="00C55121">
      <w:pPr>
        <w:jc w:val="center"/>
        <w:rPr>
          <w:b/>
        </w:rPr>
      </w:pPr>
    </w:p>
    <w:p w:rsidR="00C55121" w:rsidRDefault="00C55121" w:rsidP="00C55121">
      <w:pPr>
        <w:jc w:val="center"/>
        <w:rPr>
          <w:b/>
        </w:rPr>
      </w:pPr>
    </w:p>
    <w:p w:rsidR="00C55121" w:rsidRDefault="00C55121" w:rsidP="00C55121">
      <w:pPr>
        <w:jc w:val="center"/>
        <w:rPr>
          <w:b/>
        </w:rPr>
      </w:pPr>
    </w:p>
    <w:p w:rsidR="00E56630" w:rsidRDefault="00E56630" w:rsidP="00C55121">
      <w:pPr>
        <w:jc w:val="center"/>
        <w:rPr>
          <w:b/>
          <w:sz w:val="28"/>
          <w:szCs w:val="28"/>
        </w:rPr>
      </w:pPr>
    </w:p>
    <w:p w:rsidR="00E56630" w:rsidRDefault="00E56630" w:rsidP="00C55121">
      <w:pPr>
        <w:jc w:val="center"/>
        <w:rPr>
          <w:b/>
          <w:sz w:val="28"/>
          <w:szCs w:val="28"/>
        </w:rPr>
      </w:pPr>
    </w:p>
    <w:p w:rsidR="00E56630" w:rsidRDefault="00E56630" w:rsidP="00C55121">
      <w:pPr>
        <w:jc w:val="center"/>
        <w:rPr>
          <w:b/>
          <w:sz w:val="28"/>
          <w:szCs w:val="28"/>
        </w:rPr>
      </w:pPr>
    </w:p>
    <w:p w:rsidR="00E56630" w:rsidRDefault="00E56630" w:rsidP="00C55121">
      <w:pPr>
        <w:jc w:val="center"/>
        <w:rPr>
          <w:b/>
          <w:sz w:val="28"/>
          <w:szCs w:val="28"/>
        </w:rPr>
      </w:pPr>
    </w:p>
    <w:p w:rsidR="00E56630" w:rsidRDefault="00E56630" w:rsidP="00C55121">
      <w:pPr>
        <w:jc w:val="center"/>
        <w:rPr>
          <w:b/>
          <w:sz w:val="28"/>
          <w:szCs w:val="28"/>
        </w:rPr>
      </w:pPr>
    </w:p>
    <w:p w:rsidR="00E56630" w:rsidRDefault="00E56630" w:rsidP="00C55121">
      <w:pPr>
        <w:jc w:val="center"/>
        <w:rPr>
          <w:b/>
          <w:sz w:val="28"/>
          <w:szCs w:val="28"/>
        </w:rPr>
      </w:pPr>
    </w:p>
    <w:p w:rsidR="00E56630" w:rsidRDefault="00E56630" w:rsidP="00C55121">
      <w:pPr>
        <w:jc w:val="center"/>
        <w:rPr>
          <w:b/>
          <w:sz w:val="28"/>
          <w:szCs w:val="28"/>
        </w:rPr>
      </w:pPr>
    </w:p>
    <w:p w:rsidR="0078218F" w:rsidRDefault="0078218F" w:rsidP="00C55121">
      <w:pPr>
        <w:jc w:val="center"/>
        <w:rPr>
          <w:b/>
          <w:sz w:val="28"/>
          <w:szCs w:val="28"/>
        </w:rPr>
      </w:pPr>
    </w:p>
    <w:p w:rsidR="005960C1" w:rsidRDefault="005960C1" w:rsidP="00C55121">
      <w:pPr>
        <w:jc w:val="center"/>
        <w:rPr>
          <w:b/>
          <w:sz w:val="28"/>
          <w:szCs w:val="28"/>
        </w:rPr>
      </w:pPr>
    </w:p>
    <w:p w:rsidR="00C41E44" w:rsidRDefault="00C41E44" w:rsidP="00C55121">
      <w:pPr>
        <w:jc w:val="center"/>
        <w:rPr>
          <w:b/>
          <w:sz w:val="28"/>
          <w:szCs w:val="28"/>
        </w:rPr>
      </w:pPr>
    </w:p>
    <w:p w:rsidR="00C41E44" w:rsidRDefault="00C41E44" w:rsidP="00C55121">
      <w:pPr>
        <w:jc w:val="center"/>
        <w:rPr>
          <w:b/>
          <w:sz w:val="28"/>
          <w:szCs w:val="28"/>
        </w:rPr>
      </w:pPr>
    </w:p>
    <w:p w:rsidR="00C55121" w:rsidRDefault="00C55121" w:rsidP="00C55121">
      <w:pPr>
        <w:jc w:val="center"/>
      </w:pPr>
      <w:r>
        <w:rPr>
          <w:b/>
          <w:sz w:val="28"/>
          <w:szCs w:val="28"/>
        </w:rPr>
        <w:lastRenderedPageBreak/>
        <w:t>ТАБЛИЦА</w:t>
      </w:r>
    </w:p>
    <w:p w:rsidR="00C55121" w:rsidRDefault="00C55121" w:rsidP="00C55121">
      <w:pPr>
        <w:jc w:val="center"/>
      </w:pPr>
      <w:r>
        <w:rPr>
          <w:sz w:val="28"/>
          <w:szCs w:val="28"/>
        </w:rPr>
        <w:t xml:space="preserve">оценивания успешности обучающихся </w:t>
      </w:r>
    </w:p>
    <w:p w:rsidR="00C55121" w:rsidRDefault="00C55121" w:rsidP="00C55121">
      <w:pPr>
        <w:jc w:val="center"/>
      </w:pPr>
      <w:r>
        <w:rPr>
          <w:sz w:val="28"/>
          <w:szCs w:val="28"/>
        </w:rPr>
        <w:t xml:space="preserve">отделения </w:t>
      </w:r>
      <w:proofErr w:type="spellStart"/>
      <w:r>
        <w:rPr>
          <w:sz w:val="28"/>
          <w:szCs w:val="28"/>
        </w:rPr>
        <w:t>общеэстетической</w:t>
      </w:r>
      <w:proofErr w:type="spellEnd"/>
      <w:r>
        <w:rPr>
          <w:sz w:val="28"/>
          <w:szCs w:val="28"/>
        </w:rPr>
        <w:t xml:space="preserve"> подготовки </w:t>
      </w:r>
    </w:p>
    <w:p w:rsidR="00C55121" w:rsidRDefault="00C55121" w:rsidP="00C55121">
      <w:pPr>
        <w:jc w:val="center"/>
      </w:pPr>
      <w:r>
        <w:rPr>
          <w:sz w:val="28"/>
          <w:szCs w:val="28"/>
        </w:rPr>
        <w:t xml:space="preserve">объединения </w:t>
      </w:r>
      <w:r w:rsidRPr="00164658">
        <w:rPr>
          <w:sz w:val="28"/>
          <w:szCs w:val="28"/>
        </w:rPr>
        <w:t>«История искусств», «Ритмика»</w:t>
      </w:r>
      <w:r>
        <w:rPr>
          <w:sz w:val="28"/>
          <w:szCs w:val="28"/>
        </w:rPr>
        <w:t xml:space="preserve"> и </w:t>
      </w:r>
      <w:r>
        <w:rPr>
          <w:b/>
          <w:sz w:val="28"/>
          <w:szCs w:val="28"/>
        </w:rPr>
        <w:t>«Искусство слова»</w:t>
      </w:r>
    </w:p>
    <w:p w:rsidR="00C55121" w:rsidRDefault="00C55121" w:rsidP="00C55121">
      <w:pPr>
        <w:jc w:val="center"/>
        <w:rPr>
          <w:sz w:val="28"/>
          <w:szCs w:val="28"/>
        </w:rPr>
      </w:pPr>
    </w:p>
    <w:p w:rsidR="00C55121" w:rsidRDefault="00C55121" w:rsidP="00C55121">
      <w:pPr>
        <w:jc w:val="both"/>
      </w:pPr>
      <w:r>
        <w:rPr>
          <w:b/>
          <w:i/>
          <w:sz w:val="28"/>
          <w:szCs w:val="28"/>
        </w:rPr>
        <w:t>Цель</w:t>
      </w:r>
      <w:r>
        <w:rPr>
          <w:sz w:val="28"/>
          <w:szCs w:val="28"/>
        </w:rPr>
        <w:t xml:space="preserve"> работы с данными обучающимися: выявление специальных способностей обучающихся, конкретику притязаний по дальнейшему изучению предложенных видов искусств, а также   помощь обучающимся в правильном выборе вида деятельности в соответствии с их способностями и возможностями.</w:t>
      </w:r>
    </w:p>
    <w:p w:rsidR="00C55121" w:rsidRDefault="00C55121" w:rsidP="00C55121">
      <w:pPr>
        <w:jc w:val="both"/>
        <w:rPr>
          <w:b/>
          <w:sz w:val="28"/>
          <w:szCs w:val="28"/>
        </w:rPr>
      </w:pPr>
    </w:p>
    <w:p w:rsidR="00C55121" w:rsidRDefault="00C55121" w:rsidP="00C55121">
      <w:pPr>
        <w:jc w:val="both"/>
      </w:pPr>
      <w:r>
        <w:rPr>
          <w:b/>
          <w:i/>
          <w:sz w:val="28"/>
          <w:szCs w:val="28"/>
        </w:rPr>
        <w:t>Оценивание</w:t>
      </w:r>
      <w:r>
        <w:rPr>
          <w:sz w:val="28"/>
          <w:szCs w:val="28"/>
        </w:rPr>
        <w:t xml:space="preserve"> обучающихся учебных групп общеобразовательных школ и детских садов (работа по договорам) проводится в соответствии с </w:t>
      </w:r>
      <w:proofErr w:type="spellStart"/>
      <w:r>
        <w:rPr>
          <w:sz w:val="28"/>
          <w:szCs w:val="28"/>
        </w:rPr>
        <w:t>внутришкольным</w:t>
      </w:r>
      <w:proofErr w:type="spellEnd"/>
      <w:r>
        <w:rPr>
          <w:sz w:val="28"/>
          <w:szCs w:val="28"/>
        </w:rPr>
        <w:t xml:space="preserve"> положением «Об аттестации обучающихся» для объединений ГОЭР по </w:t>
      </w:r>
      <w:proofErr w:type="spellStart"/>
      <w:r>
        <w:rPr>
          <w:sz w:val="28"/>
          <w:szCs w:val="28"/>
        </w:rPr>
        <w:t>цветограмме</w:t>
      </w:r>
      <w:proofErr w:type="spellEnd"/>
      <w:r>
        <w:rPr>
          <w:sz w:val="28"/>
          <w:szCs w:val="28"/>
        </w:rPr>
        <w:t xml:space="preserve"> </w:t>
      </w:r>
      <w:r w:rsidRPr="00A64E4D">
        <w:rPr>
          <w:b/>
          <w:i/>
          <w:sz w:val="28"/>
          <w:szCs w:val="28"/>
        </w:rPr>
        <w:t>в конце учебного года</w:t>
      </w:r>
      <w:r>
        <w:rPr>
          <w:sz w:val="28"/>
          <w:szCs w:val="28"/>
        </w:rPr>
        <w:t>:</w:t>
      </w:r>
    </w:p>
    <w:p w:rsidR="00C55121" w:rsidRDefault="00C55121" w:rsidP="00C55121">
      <w:pPr>
        <w:jc w:val="both"/>
        <w:rPr>
          <w:sz w:val="28"/>
          <w:szCs w:val="28"/>
        </w:rPr>
      </w:pPr>
    </w:p>
    <w:p w:rsidR="00C55121" w:rsidRDefault="00C55121" w:rsidP="00C55121">
      <w:pPr>
        <w:jc w:val="center"/>
        <w:rPr>
          <w:sz w:val="28"/>
          <w:szCs w:val="28"/>
        </w:rPr>
      </w:pPr>
    </w:p>
    <w:tbl>
      <w:tblPr>
        <w:tblW w:w="0" w:type="auto"/>
        <w:tblInd w:w="-5" w:type="dxa"/>
        <w:tblLayout w:type="fixed"/>
        <w:tblLook w:val="0000" w:firstRow="0" w:lastRow="0" w:firstColumn="0" w:lastColumn="0" w:noHBand="0" w:noVBand="0"/>
      </w:tblPr>
      <w:tblGrid>
        <w:gridCol w:w="2093"/>
        <w:gridCol w:w="3260"/>
        <w:gridCol w:w="3837"/>
      </w:tblGrid>
      <w:tr w:rsidR="00C55121" w:rsidTr="002E16ED">
        <w:tc>
          <w:tcPr>
            <w:tcW w:w="2093" w:type="dxa"/>
            <w:tcBorders>
              <w:top w:val="single" w:sz="4" w:space="0" w:color="000000"/>
              <w:left w:val="single" w:sz="4" w:space="0" w:color="000000"/>
              <w:bottom w:val="single" w:sz="4" w:space="0" w:color="000000"/>
            </w:tcBorders>
            <w:shd w:val="clear" w:color="auto" w:fill="auto"/>
          </w:tcPr>
          <w:p w:rsidR="00C55121" w:rsidRDefault="00C55121" w:rsidP="002E16ED">
            <w:pPr>
              <w:jc w:val="center"/>
            </w:pPr>
            <w:r>
              <w:rPr>
                <w:sz w:val="28"/>
                <w:szCs w:val="28"/>
                <w:lang w:eastAsia="en-US"/>
              </w:rPr>
              <w:t xml:space="preserve">Цвет </w:t>
            </w:r>
          </w:p>
        </w:tc>
        <w:tc>
          <w:tcPr>
            <w:tcW w:w="3260" w:type="dxa"/>
            <w:tcBorders>
              <w:top w:val="single" w:sz="4" w:space="0" w:color="000000"/>
              <w:left w:val="single" w:sz="4" w:space="0" w:color="000000"/>
              <w:bottom w:val="single" w:sz="4" w:space="0" w:color="000000"/>
            </w:tcBorders>
            <w:shd w:val="clear" w:color="auto" w:fill="auto"/>
          </w:tcPr>
          <w:p w:rsidR="00C55121" w:rsidRDefault="00C55121" w:rsidP="002E16ED">
            <w:pPr>
              <w:spacing w:line="276" w:lineRule="auto"/>
              <w:ind w:left="-57" w:right="-57"/>
              <w:jc w:val="center"/>
            </w:pPr>
            <w:r>
              <w:rPr>
                <w:sz w:val="28"/>
                <w:szCs w:val="28"/>
                <w:lang w:eastAsia="en-US"/>
              </w:rPr>
              <w:t>Результат</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rsidR="00C55121" w:rsidRDefault="00C55121" w:rsidP="002E16ED">
            <w:pPr>
              <w:jc w:val="center"/>
            </w:pPr>
            <w:r>
              <w:rPr>
                <w:sz w:val="28"/>
                <w:szCs w:val="28"/>
                <w:lang w:eastAsia="en-US"/>
              </w:rPr>
              <w:t xml:space="preserve">Перспектива </w:t>
            </w:r>
          </w:p>
        </w:tc>
      </w:tr>
      <w:tr w:rsidR="00C55121" w:rsidTr="002E16ED">
        <w:tc>
          <w:tcPr>
            <w:tcW w:w="2093" w:type="dxa"/>
            <w:tcBorders>
              <w:top w:val="single" w:sz="4" w:space="0" w:color="000000"/>
              <w:left w:val="single" w:sz="4" w:space="0" w:color="000000"/>
              <w:bottom w:val="single" w:sz="4" w:space="0" w:color="000000"/>
            </w:tcBorders>
            <w:shd w:val="clear" w:color="auto" w:fill="auto"/>
          </w:tcPr>
          <w:p w:rsidR="00C55121" w:rsidRDefault="00C55121" w:rsidP="002E16ED">
            <w:r>
              <w:rPr>
                <w:sz w:val="28"/>
                <w:szCs w:val="28"/>
                <w:lang w:eastAsia="en-US"/>
              </w:rPr>
              <w:t>красный</w:t>
            </w:r>
          </w:p>
        </w:tc>
        <w:tc>
          <w:tcPr>
            <w:tcW w:w="3260" w:type="dxa"/>
            <w:tcBorders>
              <w:top w:val="single" w:sz="4" w:space="0" w:color="000000"/>
              <w:left w:val="single" w:sz="4" w:space="0" w:color="000000"/>
              <w:bottom w:val="single" w:sz="4" w:space="0" w:color="000000"/>
            </w:tcBorders>
            <w:shd w:val="clear" w:color="auto" w:fill="auto"/>
          </w:tcPr>
          <w:p w:rsidR="00C55121" w:rsidRDefault="00C55121" w:rsidP="002E16ED">
            <w:pPr>
              <w:spacing w:line="276" w:lineRule="auto"/>
              <w:ind w:left="-113" w:right="-113"/>
            </w:pPr>
            <w:r>
              <w:rPr>
                <w:sz w:val="28"/>
                <w:szCs w:val="28"/>
                <w:lang w:eastAsia="en-US"/>
              </w:rPr>
              <w:t xml:space="preserve"> Проявление особых </w:t>
            </w:r>
          </w:p>
          <w:p w:rsidR="00C55121" w:rsidRDefault="00C55121" w:rsidP="002E16ED">
            <w:pPr>
              <w:spacing w:line="276" w:lineRule="auto"/>
              <w:ind w:left="-113" w:right="-113"/>
            </w:pPr>
            <w:r>
              <w:rPr>
                <w:sz w:val="28"/>
                <w:szCs w:val="28"/>
                <w:lang w:eastAsia="en-US"/>
              </w:rPr>
              <w:t xml:space="preserve"> способностей к</w:t>
            </w:r>
          </w:p>
          <w:p w:rsidR="00C55121" w:rsidRDefault="00C55121" w:rsidP="002E16ED">
            <w:pPr>
              <w:spacing w:line="276" w:lineRule="auto"/>
              <w:ind w:left="-113" w:right="-113"/>
            </w:pPr>
            <w:r>
              <w:rPr>
                <w:sz w:val="28"/>
                <w:szCs w:val="28"/>
                <w:lang w:eastAsia="en-US"/>
              </w:rPr>
              <w:t xml:space="preserve"> данному виду   </w:t>
            </w:r>
          </w:p>
          <w:p w:rsidR="00C55121" w:rsidRDefault="00C55121" w:rsidP="002E16ED">
            <w:pPr>
              <w:spacing w:line="276" w:lineRule="auto"/>
              <w:ind w:left="-113" w:right="-113"/>
            </w:pPr>
            <w:r>
              <w:rPr>
                <w:sz w:val="28"/>
                <w:szCs w:val="28"/>
                <w:lang w:eastAsia="en-US"/>
              </w:rPr>
              <w:t xml:space="preserve"> деятельности</w:t>
            </w:r>
          </w:p>
          <w:p w:rsidR="00C55121" w:rsidRDefault="00C55121" w:rsidP="002E16ED">
            <w:pPr>
              <w:rPr>
                <w:sz w:val="28"/>
                <w:szCs w:val="28"/>
                <w:lang w:eastAsia="en-US"/>
              </w:rPr>
            </w:pP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rsidR="00C55121" w:rsidRDefault="00C55121" w:rsidP="002E16ED">
            <w:r>
              <w:rPr>
                <w:sz w:val="28"/>
                <w:szCs w:val="28"/>
                <w:lang w:eastAsia="en-US"/>
              </w:rPr>
              <w:t>Рекомендация:     продолжить обучение на отделениях Школы искусств: театральное и хореографическое</w:t>
            </w:r>
          </w:p>
        </w:tc>
      </w:tr>
      <w:tr w:rsidR="00C55121" w:rsidTr="002E16ED">
        <w:tc>
          <w:tcPr>
            <w:tcW w:w="2093" w:type="dxa"/>
            <w:tcBorders>
              <w:top w:val="single" w:sz="4" w:space="0" w:color="000000"/>
              <w:left w:val="single" w:sz="4" w:space="0" w:color="000000"/>
              <w:bottom w:val="single" w:sz="4" w:space="0" w:color="000000"/>
            </w:tcBorders>
            <w:shd w:val="clear" w:color="auto" w:fill="auto"/>
          </w:tcPr>
          <w:p w:rsidR="00C55121" w:rsidRDefault="00C55121" w:rsidP="002E16ED">
            <w:r>
              <w:rPr>
                <w:sz w:val="28"/>
                <w:szCs w:val="28"/>
                <w:lang w:eastAsia="en-US"/>
              </w:rPr>
              <w:t>зелёный</w:t>
            </w:r>
          </w:p>
        </w:tc>
        <w:tc>
          <w:tcPr>
            <w:tcW w:w="3260" w:type="dxa"/>
            <w:tcBorders>
              <w:top w:val="single" w:sz="4" w:space="0" w:color="000000"/>
              <w:left w:val="single" w:sz="4" w:space="0" w:color="000000"/>
              <w:bottom w:val="single" w:sz="4" w:space="0" w:color="000000"/>
            </w:tcBorders>
            <w:shd w:val="clear" w:color="auto" w:fill="auto"/>
          </w:tcPr>
          <w:p w:rsidR="00C55121" w:rsidRDefault="00C55121" w:rsidP="002E16ED">
            <w:pPr>
              <w:ind w:left="-113" w:right="-113"/>
            </w:pPr>
            <w:r>
              <w:rPr>
                <w:sz w:val="28"/>
                <w:szCs w:val="28"/>
                <w:lang w:eastAsia="en-US"/>
              </w:rPr>
              <w:t xml:space="preserve">  Освоение программы в </w:t>
            </w:r>
          </w:p>
          <w:p w:rsidR="00C55121" w:rsidRDefault="00C55121" w:rsidP="002E16ED">
            <w:pPr>
              <w:ind w:left="-113" w:right="-113"/>
            </w:pPr>
            <w:r>
              <w:rPr>
                <w:sz w:val="28"/>
                <w:szCs w:val="28"/>
                <w:lang w:eastAsia="en-US"/>
              </w:rPr>
              <w:t xml:space="preserve">  рамках требования</w:t>
            </w:r>
          </w:p>
          <w:p w:rsidR="00C55121" w:rsidRDefault="00C55121" w:rsidP="002E16ED">
            <w:pPr>
              <w:rPr>
                <w:sz w:val="28"/>
                <w:szCs w:val="28"/>
                <w:lang w:eastAsia="en-US"/>
              </w:rPr>
            </w:pP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rsidR="00C55121" w:rsidRDefault="00C55121" w:rsidP="002E16ED">
            <w:r>
              <w:rPr>
                <w:sz w:val="28"/>
                <w:szCs w:val="28"/>
                <w:lang w:eastAsia="en-US"/>
              </w:rPr>
              <w:t>Возможно обучение на отделениях Школы искусств: театральное и хореографическое</w:t>
            </w:r>
          </w:p>
          <w:p w:rsidR="00C55121" w:rsidRDefault="00C55121" w:rsidP="002E16ED">
            <w:pPr>
              <w:rPr>
                <w:sz w:val="28"/>
                <w:szCs w:val="28"/>
                <w:lang w:eastAsia="en-US"/>
              </w:rPr>
            </w:pPr>
          </w:p>
        </w:tc>
      </w:tr>
      <w:tr w:rsidR="00C55121" w:rsidTr="002E16ED">
        <w:tc>
          <w:tcPr>
            <w:tcW w:w="2093" w:type="dxa"/>
            <w:tcBorders>
              <w:top w:val="single" w:sz="4" w:space="0" w:color="000000"/>
              <w:left w:val="single" w:sz="4" w:space="0" w:color="000000"/>
              <w:bottom w:val="single" w:sz="4" w:space="0" w:color="000000"/>
            </w:tcBorders>
            <w:shd w:val="clear" w:color="auto" w:fill="auto"/>
          </w:tcPr>
          <w:p w:rsidR="00C55121" w:rsidRDefault="00C55121" w:rsidP="002E16ED">
            <w:r>
              <w:rPr>
                <w:sz w:val="28"/>
                <w:szCs w:val="28"/>
                <w:lang w:eastAsia="en-US"/>
              </w:rPr>
              <w:t>синий</w:t>
            </w:r>
          </w:p>
        </w:tc>
        <w:tc>
          <w:tcPr>
            <w:tcW w:w="3260" w:type="dxa"/>
            <w:tcBorders>
              <w:top w:val="single" w:sz="4" w:space="0" w:color="000000"/>
              <w:left w:val="single" w:sz="4" w:space="0" w:color="000000"/>
              <w:bottom w:val="single" w:sz="4" w:space="0" w:color="000000"/>
            </w:tcBorders>
            <w:shd w:val="clear" w:color="auto" w:fill="auto"/>
          </w:tcPr>
          <w:p w:rsidR="00C55121" w:rsidRDefault="00C55121" w:rsidP="002E16ED">
            <w:pPr>
              <w:spacing w:line="276" w:lineRule="auto"/>
              <w:ind w:left="-113" w:right="-113"/>
            </w:pPr>
            <w:r>
              <w:rPr>
                <w:sz w:val="28"/>
                <w:szCs w:val="28"/>
                <w:lang w:eastAsia="en-US"/>
              </w:rPr>
              <w:t xml:space="preserve"> Отсутствие способности</w:t>
            </w:r>
          </w:p>
          <w:p w:rsidR="00C55121" w:rsidRDefault="00C55121" w:rsidP="002E16ED">
            <w:pPr>
              <w:spacing w:line="276" w:lineRule="auto"/>
              <w:ind w:left="-113" w:right="-113"/>
            </w:pPr>
            <w:r>
              <w:rPr>
                <w:sz w:val="28"/>
                <w:szCs w:val="28"/>
                <w:lang w:eastAsia="en-US"/>
              </w:rPr>
              <w:t xml:space="preserve"> к данному виду</w:t>
            </w:r>
          </w:p>
          <w:p w:rsidR="00C55121" w:rsidRDefault="00C55121" w:rsidP="002E16ED">
            <w:pPr>
              <w:spacing w:line="276" w:lineRule="auto"/>
              <w:ind w:left="-113" w:right="-113"/>
            </w:pPr>
            <w:r>
              <w:rPr>
                <w:sz w:val="28"/>
                <w:szCs w:val="28"/>
                <w:lang w:eastAsia="en-US"/>
              </w:rPr>
              <w:t xml:space="preserve"> деятельности</w:t>
            </w:r>
          </w:p>
          <w:p w:rsidR="00C55121" w:rsidRDefault="00C55121" w:rsidP="002E16ED">
            <w:pPr>
              <w:ind w:left="-113" w:right="-113"/>
              <w:rPr>
                <w:sz w:val="28"/>
                <w:szCs w:val="28"/>
                <w:lang w:eastAsia="en-US"/>
              </w:rPr>
            </w:pP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rsidR="00C55121" w:rsidRDefault="00C55121" w:rsidP="002E16ED">
            <w:r>
              <w:rPr>
                <w:sz w:val="28"/>
                <w:szCs w:val="28"/>
                <w:lang w:eastAsia="en-US"/>
              </w:rPr>
              <w:t>Следует заниматься другими видами деятельности</w:t>
            </w:r>
          </w:p>
        </w:tc>
      </w:tr>
    </w:tbl>
    <w:p w:rsidR="00C55121" w:rsidRDefault="00C55121" w:rsidP="00C55121">
      <w:pPr>
        <w:rPr>
          <w:b/>
        </w:rPr>
      </w:pPr>
    </w:p>
    <w:p w:rsidR="00C55121" w:rsidRDefault="00C55121" w:rsidP="00C55121">
      <w:pPr>
        <w:jc w:val="center"/>
        <w:rPr>
          <w:b/>
        </w:rPr>
      </w:pPr>
    </w:p>
    <w:p w:rsidR="00C55121" w:rsidRDefault="00C55121" w:rsidP="00C55121">
      <w:pPr>
        <w:jc w:val="center"/>
        <w:rPr>
          <w:b/>
        </w:rPr>
      </w:pPr>
    </w:p>
    <w:p w:rsidR="00C55121" w:rsidRDefault="00C55121" w:rsidP="00C55121">
      <w:pPr>
        <w:jc w:val="center"/>
        <w:rPr>
          <w:b/>
        </w:rPr>
      </w:pPr>
    </w:p>
    <w:p w:rsidR="00C55121" w:rsidRDefault="00C55121" w:rsidP="00C55121">
      <w:pPr>
        <w:jc w:val="center"/>
        <w:rPr>
          <w:b/>
        </w:rPr>
      </w:pPr>
    </w:p>
    <w:p w:rsidR="00C55121" w:rsidRDefault="00C55121" w:rsidP="00C55121">
      <w:pPr>
        <w:rPr>
          <w:b/>
        </w:rPr>
      </w:pPr>
    </w:p>
    <w:p w:rsidR="00C55121" w:rsidRDefault="00C55121" w:rsidP="00C55121">
      <w:pPr>
        <w:jc w:val="center"/>
        <w:rPr>
          <w:b/>
        </w:rPr>
      </w:pPr>
    </w:p>
    <w:p w:rsidR="00C55121" w:rsidRDefault="00C55121" w:rsidP="00C55121">
      <w:pPr>
        <w:jc w:val="center"/>
        <w:rPr>
          <w:b/>
        </w:rPr>
      </w:pPr>
    </w:p>
    <w:p w:rsidR="00C55121" w:rsidRDefault="00C55121" w:rsidP="00C55121">
      <w:pPr>
        <w:jc w:val="center"/>
        <w:rPr>
          <w:b/>
        </w:rPr>
      </w:pPr>
    </w:p>
    <w:p w:rsidR="00C55121" w:rsidRDefault="00C55121" w:rsidP="00C55121">
      <w:pPr>
        <w:jc w:val="center"/>
        <w:rPr>
          <w:b/>
        </w:rPr>
      </w:pPr>
    </w:p>
    <w:p w:rsidR="00C55121" w:rsidRDefault="00C55121" w:rsidP="00C55121">
      <w:pPr>
        <w:jc w:val="center"/>
        <w:rPr>
          <w:b/>
        </w:rPr>
      </w:pPr>
    </w:p>
    <w:p w:rsidR="008176E5" w:rsidRDefault="008176E5" w:rsidP="00C55121">
      <w:pPr>
        <w:jc w:val="center"/>
        <w:rPr>
          <w:b/>
        </w:rPr>
      </w:pPr>
    </w:p>
    <w:p w:rsidR="00C55121" w:rsidRDefault="00C55121" w:rsidP="00C55121">
      <w:pPr>
        <w:jc w:val="center"/>
        <w:rPr>
          <w:b/>
        </w:rPr>
      </w:pPr>
    </w:p>
    <w:p w:rsidR="00326466" w:rsidRDefault="00326466" w:rsidP="00C55121">
      <w:pPr>
        <w:spacing w:line="270" w:lineRule="atLeast"/>
        <w:jc w:val="center"/>
        <w:rPr>
          <w:b/>
          <w:bCs/>
          <w:color w:val="000000"/>
          <w:sz w:val="28"/>
          <w:szCs w:val="28"/>
        </w:rPr>
      </w:pPr>
    </w:p>
    <w:p w:rsidR="00326466" w:rsidRDefault="00326466" w:rsidP="00C55121">
      <w:pPr>
        <w:spacing w:line="270" w:lineRule="atLeast"/>
        <w:jc w:val="center"/>
        <w:rPr>
          <w:b/>
          <w:bCs/>
          <w:color w:val="000000"/>
          <w:sz w:val="28"/>
          <w:szCs w:val="28"/>
        </w:rPr>
      </w:pPr>
    </w:p>
    <w:p w:rsidR="00326466" w:rsidRDefault="00326466" w:rsidP="00C55121">
      <w:pPr>
        <w:spacing w:line="270" w:lineRule="atLeast"/>
        <w:jc w:val="center"/>
        <w:rPr>
          <w:b/>
          <w:bCs/>
          <w:color w:val="000000"/>
          <w:sz w:val="28"/>
          <w:szCs w:val="28"/>
        </w:rPr>
      </w:pPr>
    </w:p>
    <w:p w:rsidR="00C55121" w:rsidRDefault="00C55121" w:rsidP="00C55121">
      <w:pPr>
        <w:spacing w:line="270" w:lineRule="atLeast"/>
        <w:jc w:val="center"/>
        <w:rPr>
          <w:b/>
          <w:bCs/>
          <w:color w:val="000000"/>
          <w:sz w:val="28"/>
          <w:szCs w:val="28"/>
        </w:rPr>
      </w:pPr>
      <w:r>
        <w:rPr>
          <w:b/>
          <w:bCs/>
          <w:color w:val="000000"/>
          <w:sz w:val="28"/>
          <w:szCs w:val="28"/>
        </w:rPr>
        <w:t>Список литературы для педагогов</w:t>
      </w:r>
    </w:p>
    <w:p w:rsidR="008007A2" w:rsidRPr="00AB5243" w:rsidRDefault="008007A2" w:rsidP="004D0125">
      <w:pPr>
        <w:spacing w:line="360" w:lineRule="auto"/>
        <w:rPr>
          <w:color w:val="000000" w:themeColor="text1"/>
        </w:rPr>
      </w:pPr>
      <w:r w:rsidRPr="00AB5243">
        <w:rPr>
          <w:bCs/>
          <w:color w:val="000000" w:themeColor="text1"/>
        </w:rPr>
        <w:t>1.</w:t>
      </w:r>
      <w:r w:rsidRPr="00AB5243">
        <w:rPr>
          <w:color w:val="000000" w:themeColor="text1"/>
        </w:rPr>
        <w:t xml:space="preserve"> Беленький Г.И.: Приобщение к искусству слова. - М.: Просвещение, 2018</w:t>
      </w:r>
    </w:p>
    <w:p w:rsidR="00C55121" w:rsidRPr="00AB5243" w:rsidRDefault="00C55121" w:rsidP="004D0125">
      <w:pPr>
        <w:pStyle w:val="a3"/>
        <w:numPr>
          <w:ilvl w:val="0"/>
          <w:numId w:val="13"/>
        </w:numPr>
        <w:spacing w:after="0" w:line="360" w:lineRule="auto"/>
        <w:ind w:left="0" w:firstLine="0"/>
        <w:jc w:val="both"/>
        <w:rPr>
          <w:rFonts w:ascii="Times New Roman" w:hAnsi="Times New Roman"/>
          <w:color w:val="000000" w:themeColor="text1"/>
          <w:sz w:val="24"/>
          <w:szCs w:val="24"/>
        </w:rPr>
      </w:pPr>
      <w:r w:rsidRPr="00AB5243">
        <w:rPr>
          <w:rFonts w:ascii="Times New Roman" w:hAnsi="Times New Roman"/>
          <w:color w:val="000000" w:themeColor="text1"/>
          <w:sz w:val="24"/>
          <w:szCs w:val="24"/>
        </w:rPr>
        <w:t xml:space="preserve">Детская риторика. В рассказах и рисунках //учебник для первого класса, под ред. </w:t>
      </w:r>
      <w:proofErr w:type="spellStart"/>
      <w:r w:rsidRPr="00AB5243">
        <w:rPr>
          <w:rFonts w:ascii="Times New Roman" w:hAnsi="Times New Roman"/>
          <w:color w:val="000000" w:themeColor="text1"/>
          <w:sz w:val="24"/>
          <w:szCs w:val="24"/>
        </w:rPr>
        <w:t>Т.А.Ладыженской</w:t>
      </w:r>
      <w:proofErr w:type="spellEnd"/>
      <w:r w:rsidRPr="00AB5243">
        <w:rPr>
          <w:rFonts w:ascii="Times New Roman" w:hAnsi="Times New Roman"/>
          <w:color w:val="000000" w:themeColor="text1"/>
          <w:sz w:val="24"/>
          <w:szCs w:val="24"/>
        </w:rPr>
        <w:t xml:space="preserve">, М.: </w:t>
      </w:r>
      <w:proofErr w:type="spellStart"/>
      <w:r w:rsidRPr="00AB5243">
        <w:rPr>
          <w:rFonts w:ascii="Times New Roman" w:hAnsi="Times New Roman"/>
          <w:color w:val="000000" w:themeColor="text1"/>
          <w:sz w:val="24"/>
          <w:szCs w:val="24"/>
        </w:rPr>
        <w:t>Баласс</w:t>
      </w:r>
      <w:proofErr w:type="spellEnd"/>
      <w:r w:rsidRPr="00AB5243">
        <w:rPr>
          <w:rFonts w:ascii="Times New Roman" w:hAnsi="Times New Roman"/>
          <w:color w:val="000000" w:themeColor="text1"/>
          <w:sz w:val="24"/>
          <w:szCs w:val="24"/>
        </w:rPr>
        <w:t xml:space="preserve"> 2011 г.</w:t>
      </w:r>
    </w:p>
    <w:p w:rsidR="008007A2" w:rsidRPr="00AB5243" w:rsidRDefault="008007A2" w:rsidP="004D0125">
      <w:pPr>
        <w:pStyle w:val="a3"/>
        <w:numPr>
          <w:ilvl w:val="0"/>
          <w:numId w:val="13"/>
        </w:numPr>
        <w:spacing w:after="0" w:line="360" w:lineRule="auto"/>
        <w:ind w:left="0" w:firstLine="0"/>
        <w:rPr>
          <w:rFonts w:ascii="Times New Roman" w:hAnsi="Times New Roman"/>
          <w:color w:val="000000" w:themeColor="text1"/>
          <w:sz w:val="24"/>
          <w:szCs w:val="24"/>
        </w:rPr>
      </w:pPr>
      <w:proofErr w:type="spellStart"/>
      <w:r w:rsidRPr="00AB5243">
        <w:rPr>
          <w:rFonts w:ascii="Times New Roman" w:hAnsi="Times New Roman"/>
          <w:color w:val="000000" w:themeColor="text1"/>
          <w:sz w:val="24"/>
          <w:szCs w:val="24"/>
        </w:rPr>
        <w:t>Гнедич</w:t>
      </w:r>
      <w:proofErr w:type="spellEnd"/>
      <w:r w:rsidRPr="00AB5243">
        <w:rPr>
          <w:rFonts w:ascii="Times New Roman" w:hAnsi="Times New Roman"/>
          <w:color w:val="000000" w:themeColor="text1"/>
          <w:sz w:val="24"/>
          <w:szCs w:val="24"/>
        </w:rPr>
        <w:t xml:space="preserve">, П.П. Всеобщая история искусств. Живопись. Скульптура. Архитектура / П.П. </w:t>
      </w:r>
      <w:proofErr w:type="spellStart"/>
      <w:r w:rsidRPr="00AB5243">
        <w:rPr>
          <w:rFonts w:ascii="Times New Roman" w:hAnsi="Times New Roman"/>
          <w:color w:val="000000" w:themeColor="text1"/>
          <w:sz w:val="24"/>
          <w:szCs w:val="24"/>
        </w:rPr>
        <w:t>Гнедич</w:t>
      </w:r>
      <w:proofErr w:type="spellEnd"/>
      <w:r w:rsidRPr="00AB5243">
        <w:rPr>
          <w:rFonts w:ascii="Times New Roman" w:hAnsi="Times New Roman"/>
          <w:color w:val="000000" w:themeColor="text1"/>
          <w:sz w:val="24"/>
          <w:szCs w:val="24"/>
        </w:rPr>
        <w:t xml:space="preserve">. - М.: </w:t>
      </w:r>
      <w:proofErr w:type="spellStart"/>
      <w:r w:rsidRPr="00AB5243">
        <w:rPr>
          <w:rFonts w:ascii="Times New Roman" w:hAnsi="Times New Roman"/>
          <w:color w:val="000000" w:themeColor="text1"/>
          <w:sz w:val="24"/>
          <w:szCs w:val="24"/>
        </w:rPr>
        <w:t>Эксмо</w:t>
      </w:r>
      <w:proofErr w:type="spellEnd"/>
      <w:r w:rsidRPr="00AB5243">
        <w:rPr>
          <w:rFonts w:ascii="Times New Roman" w:hAnsi="Times New Roman"/>
          <w:color w:val="000000" w:themeColor="text1"/>
          <w:sz w:val="24"/>
          <w:szCs w:val="24"/>
        </w:rPr>
        <w:t xml:space="preserve">, 2011. </w:t>
      </w:r>
    </w:p>
    <w:p w:rsidR="004D0125" w:rsidRPr="00AB5243" w:rsidRDefault="004D0125" w:rsidP="004D0125">
      <w:pPr>
        <w:spacing w:line="360" w:lineRule="auto"/>
        <w:rPr>
          <w:color w:val="000000" w:themeColor="text1"/>
        </w:rPr>
      </w:pPr>
      <w:r w:rsidRPr="00AB5243">
        <w:rPr>
          <w:color w:val="000000" w:themeColor="text1"/>
        </w:rPr>
        <w:t xml:space="preserve">4.  </w:t>
      </w:r>
      <w:r w:rsidR="00C55121" w:rsidRPr="00AB5243">
        <w:rPr>
          <w:color w:val="000000" w:themeColor="text1"/>
        </w:rPr>
        <w:t xml:space="preserve">Григорьев Д.В. Внеурочная деятельность школьников [Текст]: методический конструктор: пособие для учителя / </w:t>
      </w:r>
      <w:proofErr w:type="spellStart"/>
      <w:r w:rsidR="00C55121" w:rsidRPr="00AB5243">
        <w:rPr>
          <w:color w:val="000000" w:themeColor="text1"/>
        </w:rPr>
        <w:t>Д.В.Григорьев</w:t>
      </w:r>
      <w:proofErr w:type="spellEnd"/>
      <w:r w:rsidR="00C55121" w:rsidRPr="00AB5243">
        <w:rPr>
          <w:color w:val="000000" w:themeColor="text1"/>
        </w:rPr>
        <w:t xml:space="preserve">, </w:t>
      </w:r>
      <w:proofErr w:type="spellStart"/>
      <w:r w:rsidR="00C55121" w:rsidRPr="00AB5243">
        <w:rPr>
          <w:color w:val="000000" w:themeColor="text1"/>
        </w:rPr>
        <w:t>П.В.Степанов</w:t>
      </w:r>
      <w:proofErr w:type="spellEnd"/>
      <w:r w:rsidR="00C55121" w:rsidRPr="00AB5243">
        <w:rPr>
          <w:color w:val="000000" w:themeColor="text1"/>
        </w:rPr>
        <w:t xml:space="preserve">. – М.: Просвещение, 2010. </w:t>
      </w:r>
    </w:p>
    <w:p w:rsidR="004D0125" w:rsidRPr="00AB5243" w:rsidRDefault="004D0125" w:rsidP="004D0125">
      <w:pPr>
        <w:spacing w:line="360" w:lineRule="auto"/>
        <w:rPr>
          <w:color w:val="000000" w:themeColor="text1"/>
        </w:rPr>
      </w:pPr>
      <w:r w:rsidRPr="00AB5243">
        <w:rPr>
          <w:color w:val="000000" w:themeColor="text1"/>
        </w:rPr>
        <w:t xml:space="preserve">5.   Егоров О. Искусство художественного слова. – М.: Вып.1, 2009 </w:t>
      </w:r>
    </w:p>
    <w:p w:rsidR="008007A2" w:rsidRPr="00AB5243" w:rsidRDefault="004D0125" w:rsidP="004D0125">
      <w:pPr>
        <w:spacing w:line="360" w:lineRule="auto"/>
        <w:rPr>
          <w:color w:val="000000" w:themeColor="text1"/>
        </w:rPr>
      </w:pPr>
      <w:r w:rsidRPr="00AB5243">
        <w:rPr>
          <w:color w:val="000000" w:themeColor="text1"/>
        </w:rPr>
        <w:t>6</w:t>
      </w:r>
      <w:r w:rsidR="008007A2" w:rsidRPr="00AB5243">
        <w:rPr>
          <w:color w:val="000000" w:themeColor="text1"/>
        </w:rPr>
        <w:t>.Жуков В.П.: Словарь русских пословиц и поговорок. –М.: Русский язык, 2017</w:t>
      </w:r>
    </w:p>
    <w:p w:rsidR="00C55121" w:rsidRPr="00AB5243" w:rsidRDefault="004D0125" w:rsidP="004D0125">
      <w:pPr>
        <w:spacing w:line="360" w:lineRule="auto"/>
        <w:rPr>
          <w:color w:val="000000" w:themeColor="text1"/>
        </w:rPr>
      </w:pPr>
      <w:r w:rsidRPr="00AB5243">
        <w:rPr>
          <w:color w:val="000000" w:themeColor="text1"/>
        </w:rPr>
        <w:t>7</w:t>
      </w:r>
      <w:r w:rsidR="008007A2" w:rsidRPr="00AB5243">
        <w:rPr>
          <w:color w:val="000000" w:themeColor="text1"/>
        </w:rPr>
        <w:t xml:space="preserve">.  </w:t>
      </w:r>
      <w:r w:rsidR="008C5115" w:rsidRPr="00AB5243">
        <w:rPr>
          <w:color w:val="000000" w:themeColor="text1"/>
        </w:rPr>
        <w:t xml:space="preserve">Искусство на все времена (Лебедева В. А.). – М.: </w:t>
      </w:r>
      <w:proofErr w:type="spellStart"/>
      <w:r w:rsidR="008C5115" w:rsidRPr="00AB5243">
        <w:rPr>
          <w:color w:val="000000" w:themeColor="text1"/>
        </w:rPr>
        <w:t>БуксМарт</w:t>
      </w:r>
      <w:proofErr w:type="spellEnd"/>
      <w:r w:rsidR="008C5115" w:rsidRPr="00AB5243">
        <w:rPr>
          <w:color w:val="000000" w:themeColor="text1"/>
        </w:rPr>
        <w:t>, 2020</w:t>
      </w:r>
    </w:p>
    <w:p w:rsidR="008C5115" w:rsidRPr="00AB5243" w:rsidRDefault="004D0125" w:rsidP="008C5115">
      <w:pPr>
        <w:spacing w:line="360" w:lineRule="auto"/>
        <w:rPr>
          <w:color w:val="000000" w:themeColor="text1"/>
        </w:rPr>
      </w:pPr>
      <w:r w:rsidRPr="00AB5243">
        <w:rPr>
          <w:color w:val="000000" w:themeColor="text1"/>
        </w:rPr>
        <w:t>8</w:t>
      </w:r>
      <w:r w:rsidR="008007A2" w:rsidRPr="00AB5243">
        <w:rPr>
          <w:color w:val="000000" w:themeColor="text1"/>
        </w:rPr>
        <w:t xml:space="preserve">.  </w:t>
      </w:r>
      <w:r w:rsidR="008C5115" w:rsidRPr="00AB5243">
        <w:rPr>
          <w:color w:val="000000" w:themeColor="text1"/>
        </w:rPr>
        <w:t xml:space="preserve">Как проектировать универсальные учебные действия в начальной школе [Текст]: от действия к мысли: пособие для учителя / А.Г. </w:t>
      </w:r>
      <w:proofErr w:type="spellStart"/>
      <w:r w:rsidR="008C5115" w:rsidRPr="00AB5243">
        <w:rPr>
          <w:color w:val="000000" w:themeColor="text1"/>
        </w:rPr>
        <w:t>Асмолов</w:t>
      </w:r>
      <w:proofErr w:type="spellEnd"/>
      <w:r w:rsidR="008C5115" w:rsidRPr="00AB5243">
        <w:rPr>
          <w:color w:val="000000" w:themeColor="text1"/>
        </w:rPr>
        <w:t xml:space="preserve"> [и др.]; под ред. А.Г. </w:t>
      </w:r>
      <w:proofErr w:type="spellStart"/>
      <w:r w:rsidR="008C5115" w:rsidRPr="00AB5243">
        <w:rPr>
          <w:color w:val="000000" w:themeColor="text1"/>
        </w:rPr>
        <w:t>Асмолова</w:t>
      </w:r>
      <w:proofErr w:type="spellEnd"/>
      <w:r w:rsidR="008C5115" w:rsidRPr="00AB5243">
        <w:rPr>
          <w:color w:val="000000" w:themeColor="text1"/>
        </w:rPr>
        <w:t xml:space="preserve">. -2 –е изд. – М.: Просвещение, 2010. </w:t>
      </w:r>
    </w:p>
    <w:p w:rsidR="008C5115" w:rsidRPr="004D0125" w:rsidRDefault="004D0125" w:rsidP="008C5115">
      <w:pPr>
        <w:spacing w:line="360" w:lineRule="auto"/>
      </w:pPr>
      <w:r w:rsidRPr="00AB5243">
        <w:rPr>
          <w:color w:val="000000" w:themeColor="text1"/>
        </w:rPr>
        <w:t>9</w:t>
      </w:r>
      <w:r w:rsidR="008007A2" w:rsidRPr="00AB5243">
        <w:rPr>
          <w:color w:val="000000" w:themeColor="text1"/>
        </w:rPr>
        <w:t xml:space="preserve">. </w:t>
      </w:r>
      <w:r w:rsidR="008C5115" w:rsidRPr="00AB5243">
        <w:rPr>
          <w:color w:val="000000" w:themeColor="text1"/>
        </w:rPr>
        <w:t>Концепция духовно-нравственного развития и воспитания личности гражданина России. «Методические рекомендации для составления программ по внеурочной</w:t>
      </w:r>
      <w:r w:rsidR="008C5115" w:rsidRPr="004D0125">
        <w:rPr>
          <w:color w:val="000000"/>
        </w:rPr>
        <w:t xml:space="preserve"> </w:t>
      </w:r>
      <w:proofErr w:type="gramStart"/>
      <w:r w:rsidR="008C5115" w:rsidRPr="004D0125">
        <w:rPr>
          <w:color w:val="000000"/>
        </w:rPr>
        <w:t>деятельности»/</w:t>
      </w:r>
      <w:proofErr w:type="gramEnd"/>
      <w:r w:rsidR="008C5115" w:rsidRPr="004D0125">
        <w:rPr>
          <w:color w:val="000000"/>
        </w:rPr>
        <w:t xml:space="preserve">/ под редакцией </w:t>
      </w:r>
      <w:proofErr w:type="spellStart"/>
      <w:r w:rsidR="008C5115" w:rsidRPr="004D0125">
        <w:rPr>
          <w:color w:val="000000"/>
        </w:rPr>
        <w:t>Е.Н.Степанова</w:t>
      </w:r>
      <w:proofErr w:type="spellEnd"/>
      <w:r w:rsidR="008C5115" w:rsidRPr="004D0125">
        <w:rPr>
          <w:color w:val="000000"/>
        </w:rPr>
        <w:t>- М.</w:t>
      </w:r>
      <w:r w:rsidR="008C5115">
        <w:rPr>
          <w:color w:val="000000"/>
        </w:rPr>
        <w:t>:</w:t>
      </w:r>
      <w:r w:rsidR="008C5115" w:rsidRPr="004D0125">
        <w:rPr>
          <w:color w:val="000000"/>
        </w:rPr>
        <w:t xml:space="preserve"> Сфера, 2008</w:t>
      </w:r>
    </w:p>
    <w:p w:rsidR="008C5115" w:rsidRPr="004D0125" w:rsidRDefault="008007A2" w:rsidP="008C5115">
      <w:pPr>
        <w:spacing w:line="360" w:lineRule="auto"/>
      </w:pPr>
      <w:r w:rsidRPr="00AB5243">
        <w:rPr>
          <w:color w:val="000000" w:themeColor="text1"/>
        </w:rPr>
        <w:t xml:space="preserve"> </w:t>
      </w:r>
      <w:r w:rsidR="004D0125" w:rsidRPr="00AB5243">
        <w:rPr>
          <w:color w:val="000000" w:themeColor="text1"/>
        </w:rPr>
        <w:t>10</w:t>
      </w:r>
      <w:r w:rsidRPr="00AB5243">
        <w:rPr>
          <w:color w:val="000000" w:themeColor="text1"/>
        </w:rPr>
        <w:t xml:space="preserve">. </w:t>
      </w:r>
      <w:r w:rsidR="008C5115" w:rsidRPr="004D0125">
        <w:rPr>
          <w:color w:val="000000"/>
        </w:rPr>
        <w:t xml:space="preserve">Образовательная система «Школа 2100». Сборник программ. Дошкольное образование. Начальная школа/ Под науч. ред. </w:t>
      </w:r>
      <w:proofErr w:type="spellStart"/>
      <w:r w:rsidR="008C5115" w:rsidRPr="004D0125">
        <w:rPr>
          <w:color w:val="000000"/>
        </w:rPr>
        <w:t>Д.И.Фильдштейна</w:t>
      </w:r>
      <w:proofErr w:type="spellEnd"/>
      <w:r w:rsidR="008C5115" w:rsidRPr="004D0125">
        <w:rPr>
          <w:color w:val="000000"/>
        </w:rPr>
        <w:t xml:space="preserve">. изд. 2-е, доп. – М.: </w:t>
      </w:r>
      <w:proofErr w:type="spellStart"/>
      <w:r w:rsidR="008C5115" w:rsidRPr="004D0125">
        <w:rPr>
          <w:color w:val="000000"/>
        </w:rPr>
        <w:t>Баласс</w:t>
      </w:r>
      <w:proofErr w:type="spellEnd"/>
      <w:r w:rsidR="008C5115" w:rsidRPr="004D0125">
        <w:rPr>
          <w:color w:val="000000"/>
        </w:rPr>
        <w:t>, 2009</w:t>
      </w:r>
    </w:p>
    <w:p w:rsidR="00C55121" w:rsidRPr="004D0125" w:rsidRDefault="008007A2" w:rsidP="004D0125">
      <w:pPr>
        <w:spacing w:line="360" w:lineRule="auto"/>
      </w:pPr>
      <w:r w:rsidRPr="00AB5243">
        <w:rPr>
          <w:color w:val="000000" w:themeColor="text1"/>
        </w:rPr>
        <w:t xml:space="preserve"> </w:t>
      </w:r>
      <w:r w:rsidR="004D0125">
        <w:rPr>
          <w:color w:val="000000"/>
        </w:rPr>
        <w:t>11</w:t>
      </w:r>
      <w:r w:rsidRPr="004D0125">
        <w:rPr>
          <w:color w:val="000000"/>
        </w:rPr>
        <w:t xml:space="preserve">.  </w:t>
      </w:r>
      <w:r w:rsidR="00C55121" w:rsidRPr="004D0125">
        <w:rPr>
          <w:color w:val="000000"/>
        </w:rPr>
        <w:t>Стандарты нового поколения</w:t>
      </w:r>
      <w:r w:rsidRPr="004D0125">
        <w:rPr>
          <w:color w:val="000000"/>
        </w:rPr>
        <w:t xml:space="preserve"> - </w:t>
      </w:r>
      <w:r w:rsidR="00C55121" w:rsidRPr="004D0125">
        <w:rPr>
          <w:color w:val="000000"/>
        </w:rPr>
        <w:t xml:space="preserve"> М.:</w:t>
      </w:r>
      <w:r w:rsidR="008C5115">
        <w:rPr>
          <w:color w:val="000000"/>
        </w:rPr>
        <w:t xml:space="preserve"> </w:t>
      </w:r>
      <w:r w:rsidR="00C55121" w:rsidRPr="004D0125">
        <w:rPr>
          <w:color w:val="000000"/>
        </w:rPr>
        <w:t>2010</w:t>
      </w:r>
    </w:p>
    <w:p w:rsidR="00C55121" w:rsidRPr="004D0125" w:rsidRDefault="00C55121" w:rsidP="004D0125">
      <w:pPr>
        <w:spacing w:line="360" w:lineRule="auto"/>
        <w:rPr>
          <w:rFonts w:eastAsia="Calibri"/>
          <w:lang w:eastAsia="en-US" w:bidi="en-US"/>
        </w:rPr>
      </w:pPr>
    </w:p>
    <w:p w:rsidR="004D0125" w:rsidRDefault="00C55121" w:rsidP="004D0125">
      <w:pPr>
        <w:jc w:val="center"/>
      </w:pPr>
      <w:r>
        <w:rPr>
          <w:b/>
          <w:sz w:val="28"/>
          <w:szCs w:val="28"/>
        </w:rPr>
        <w:t>Литература для родителей</w:t>
      </w:r>
      <w:r w:rsidR="004D0125">
        <w:rPr>
          <w:b/>
          <w:sz w:val="28"/>
          <w:szCs w:val="28"/>
        </w:rPr>
        <w:t xml:space="preserve"> и обучающихся</w:t>
      </w:r>
    </w:p>
    <w:p w:rsidR="00C55121" w:rsidRDefault="00C55121" w:rsidP="00C55121">
      <w:pPr>
        <w:spacing w:line="360" w:lineRule="auto"/>
        <w:jc w:val="center"/>
      </w:pPr>
    </w:p>
    <w:p w:rsidR="00C55121" w:rsidRDefault="004D0125" w:rsidP="004D0125">
      <w:pPr>
        <w:spacing w:line="360" w:lineRule="auto"/>
      </w:pPr>
      <w:r>
        <w:t>1.</w:t>
      </w:r>
      <w:r w:rsidR="00C55121">
        <w:rPr>
          <w:color w:val="000000"/>
        </w:rPr>
        <w:t xml:space="preserve">Детская риторика. В рассказах и рисунках //учебник для первого класса, под ред. </w:t>
      </w:r>
    </w:p>
    <w:p w:rsidR="00C55121" w:rsidRDefault="00C55121" w:rsidP="004D0125">
      <w:pPr>
        <w:spacing w:line="360" w:lineRule="auto"/>
        <w:jc w:val="both"/>
      </w:pPr>
      <w:r>
        <w:rPr>
          <w:color w:val="000000"/>
        </w:rPr>
        <w:t xml:space="preserve">    </w:t>
      </w:r>
      <w:proofErr w:type="spellStart"/>
      <w:r>
        <w:rPr>
          <w:color w:val="000000"/>
        </w:rPr>
        <w:t>Т.А.Ладыженской</w:t>
      </w:r>
      <w:proofErr w:type="spellEnd"/>
      <w:r>
        <w:rPr>
          <w:color w:val="000000"/>
        </w:rPr>
        <w:t xml:space="preserve">, М.: </w:t>
      </w:r>
      <w:proofErr w:type="spellStart"/>
      <w:r>
        <w:rPr>
          <w:color w:val="000000"/>
        </w:rPr>
        <w:t>Баласс</w:t>
      </w:r>
      <w:proofErr w:type="spellEnd"/>
      <w:r>
        <w:rPr>
          <w:color w:val="000000"/>
        </w:rPr>
        <w:t xml:space="preserve"> 2011 г.</w:t>
      </w:r>
    </w:p>
    <w:p w:rsidR="00C55121" w:rsidRDefault="004D0125" w:rsidP="004D0125">
      <w:pPr>
        <w:spacing w:line="360" w:lineRule="auto"/>
        <w:jc w:val="both"/>
      </w:pPr>
      <w:r>
        <w:t>2</w:t>
      </w:r>
      <w:r w:rsidR="00C55121">
        <w:t>. Кленов А.С. Серия «Я познаю мир». Музыка. Энциклопедия</w:t>
      </w:r>
      <w:r>
        <w:t>.</w:t>
      </w:r>
      <w:r w:rsidR="00C55121">
        <w:t xml:space="preserve"> – М.: АСТ – ЛТД, 2007 </w:t>
      </w:r>
    </w:p>
    <w:p w:rsidR="00C55121" w:rsidRDefault="00C55121" w:rsidP="004D0125">
      <w:pPr>
        <w:spacing w:line="360" w:lineRule="auto"/>
        <w:jc w:val="both"/>
      </w:pPr>
      <w:r>
        <w:t>3.. Кравченко Т.Ю. Серия «Я познаю мир». Искусство</w:t>
      </w:r>
      <w:r w:rsidR="004D0125">
        <w:t>.</w:t>
      </w:r>
      <w:r>
        <w:t xml:space="preserve"> - М.: АСТ, 2009 </w:t>
      </w:r>
    </w:p>
    <w:p w:rsidR="00C55121" w:rsidRDefault="00C55121" w:rsidP="004D0125">
      <w:pPr>
        <w:spacing w:line="360" w:lineRule="auto"/>
        <w:jc w:val="both"/>
      </w:pPr>
    </w:p>
    <w:p w:rsidR="00C55121" w:rsidRDefault="00C55121" w:rsidP="00C55121">
      <w:pPr>
        <w:spacing w:line="360" w:lineRule="auto"/>
        <w:ind w:left="-180"/>
        <w:jc w:val="both"/>
      </w:pPr>
    </w:p>
    <w:p w:rsidR="009147F2" w:rsidRDefault="009147F2"/>
    <w:sectPr w:rsidR="009147F2" w:rsidSect="005B583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428"/>
        </w:tabs>
        <w:ind w:left="1428" w:hanging="360"/>
      </w:pPr>
      <w:rPr>
        <w:rFonts w:ascii="Symbol" w:hAnsi="Symbol" w:cs="Symbol" w:hint="default"/>
      </w:rPr>
    </w:lvl>
  </w:abstractNum>
  <w:abstractNum w:abstractNumId="1">
    <w:nsid w:val="00000003"/>
    <w:multiLevelType w:val="multilevel"/>
    <w:tmpl w:val="00000003"/>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singleLevel"/>
    <w:tmpl w:val="00000004"/>
    <w:name w:val="WW8Num8"/>
    <w:lvl w:ilvl="0">
      <w:start w:val="1"/>
      <w:numFmt w:val="bullet"/>
      <w:lvlText w:val=""/>
      <w:lvlJc w:val="left"/>
      <w:pPr>
        <w:tabs>
          <w:tab w:val="num" w:pos="1428"/>
        </w:tabs>
        <w:ind w:left="1428" w:hanging="360"/>
      </w:pPr>
      <w:rPr>
        <w:rFonts w:ascii="Symbol" w:hAnsi="Symbol" w:cs="Symbol" w:hint="default"/>
      </w:rPr>
    </w:lvl>
  </w:abstractNum>
  <w:abstractNum w:abstractNumId="3">
    <w:nsid w:val="00000005"/>
    <w:multiLevelType w:val="multilevel"/>
    <w:tmpl w:val="00000005"/>
    <w:name w:val="WW8Num9"/>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singleLevel"/>
    <w:tmpl w:val="00000006"/>
    <w:name w:val="WW8Num10"/>
    <w:lvl w:ilvl="0">
      <w:start w:val="1"/>
      <w:numFmt w:val="bullet"/>
      <w:lvlText w:val=""/>
      <w:lvlJc w:val="left"/>
      <w:pPr>
        <w:tabs>
          <w:tab w:val="num" w:pos="1428"/>
        </w:tabs>
        <w:ind w:left="1428" w:hanging="360"/>
      </w:pPr>
      <w:rPr>
        <w:rFonts w:ascii="Symbol" w:hAnsi="Symbol" w:cs="Symbol" w:hint="default"/>
      </w:rPr>
    </w:lvl>
  </w:abstractNum>
  <w:abstractNum w:abstractNumId="5">
    <w:nsid w:val="00000007"/>
    <w:multiLevelType w:val="singleLevel"/>
    <w:tmpl w:val="00000007"/>
    <w:name w:val="WW8Num12"/>
    <w:lvl w:ilvl="0">
      <w:start w:val="1"/>
      <w:numFmt w:val="bullet"/>
      <w:lvlText w:val=""/>
      <w:lvlJc w:val="left"/>
      <w:pPr>
        <w:tabs>
          <w:tab w:val="num" w:pos="1428"/>
        </w:tabs>
        <w:ind w:left="1428" w:hanging="360"/>
      </w:pPr>
      <w:rPr>
        <w:rFonts w:ascii="Symbol" w:hAnsi="Symbol" w:cs="Symbol" w:hint="default"/>
      </w:rPr>
    </w:lvl>
  </w:abstractNum>
  <w:abstractNum w:abstractNumId="6">
    <w:nsid w:val="00000008"/>
    <w:multiLevelType w:val="singleLevel"/>
    <w:tmpl w:val="00000008"/>
    <w:name w:val="WW8Num15"/>
    <w:lvl w:ilvl="0">
      <w:start w:val="1"/>
      <w:numFmt w:val="bullet"/>
      <w:lvlText w:val=""/>
      <w:lvlJc w:val="left"/>
      <w:pPr>
        <w:tabs>
          <w:tab w:val="num" w:pos="1428"/>
        </w:tabs>
        <w:ind w:left="1428" w:hanging="360"/>
      </w:pPr>
      <w:rPr>
        <w:rFonts w:ascii="Symbol" w:hAnsi="Symbol" w:cs="Symbol" w:hint="default"/>
      </w:rPr>
    </w:lvl>
  </w:abstractNum>
  <w:abstractNum w:abstractNumId="7">
    <w:nsid w:val="00000009"/>
    <w:multiLevelType w:val="multilevel"/>
    <w:tmpl w:val="00000009"/>
    <w:name w:val="WW8Num18"/>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21"/>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C"/>
    <w:multiLevelType w:val="multilevel"/>
    <w:tmpl w:val="0000000C"/>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2206DC0"/>
    <w:multiLevelType w:val="hybridMultilevel"/>
    <w:tmpl w:val="5276D88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DD44B54"/>
    <w:multiLevelType w:val="hybridMultilevel"/>
    <w:tmpl w:val="3E247C8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AC9481D"/>
    <w:multiLevelType w:val="hybridMultilevel"/>
    <w:tmpl w:val="9DA68D32"/>
    <w:lvl w:ilvl="0" w:tplc="E698E1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55121"/>
    <w:rsid w:val="000245A9"/>
    <w:rsid w:val="00056B37"/>
    <w:rsid w:val="00085948"/>
    <w:rsid w:val="000B6BE1"/>
    <w:rsid w:val="000F0D3D"/>
    <w:rsid w:val="00110276"/>
    <w:rsid w:val="00164658"/>
    <w:rsid w:val="00166EF1"/>
    <w:rsid w:val="00214652"/>
    <w:rsid w:val="0029522C"/>
    <w:rsid w:val="002E16ED"/>
    <w:rsid w:val="003031F4"/>
    <w:rsid w:val="003120C3"/>
    <w:rsid w:val="003237F0"/>
    <w:rsid w:val="00326466"/>
    <w:rsid w:val="00344EA8"/>
    <w:rsid w:val="00375DF3"/>
    <w:rsid w:val="003843E3"/>
    <w:rsid w:val="003C509E"/>
    <w:rsid w:val="00404BC5"/>
    <w:rsid w:val="00473AB9"/>
    <w:rsid w:val="00491E48"/>
    <w:rsid w:val="004A246A"/>
    <w:rsid w:val="004D0125"/>
    <w:rsid w:val="004F0D21"/>
    <w:rsid w:val="005156FA"/>
    <w:rsid w:val="00515B55"/>
    <w:rsid w:val="00535A2F"/>
    <w:rsid w:val="00554E92"/>
    <w:rsid w:val="00594808"/>
    <w:rsid w:val="005960C1"/>
    <w:rsid w:val="005B5831"/>
    <w:rsid w:val="006041FE"/>
    <w:rsid w:val="006217E8"/>
    <w:rsid w:val="006B5310"/>
    <w:rsid w:val="006B5AD7"/>
    <w:rsid w:val="00712197"/>
    <w:rsid w:val="00772FD5"/>
    <w:rsid w:val="0078218F"/>
    <w:rsid w:val="007A55E1"/>
    <w:rsid w:val="008007A2"/>
    <w:rsid w:val="008176E5"/>
    <w:rsid w:val="00856980"/>
    <w:rsid w:val="00861B6C"/>
    <w:rsid w:val="008C5115"/>
    <w:rsid w:val="008F44B4"/>
    <w:rsid w:val="009147F2"/>
    <w:rsid w:val="009424E5"/>
    <w:rsid w:val="0095064C"/>
    <w:rsid w:val="00950C80"/>
    <w:rsid w:val="00A42393"/>
    <w:rsid w:val="00A53E4B"/>
    <w:rsid w:val="00A54151"/>
    <w:rsid w:val="00A64E4D"/>
    <w:rsid w:val="00A7441A"/>
    <w:rsid w:val="00A80DA5"/>
    <w:rsid w:val="00AA08D0"/>
    <w:rsid w:val="00AB5243"/>
    <w:rsid w:val="00B11C78"/>
    <w:rsid w:val="00BB6D8F"/>
    <w:rsid w:val="00C41E44"/>
    <w:rsid w:val="00C53A27"/>
    <w:rsid w:val="00C55121"/>
    <w:rsid w:val="00CA77FD"/>
    <w:rsid w:val="00CB7569"/>
    <w:rsid w:val="00CD66F5"/>
    <w:rsid w:val="00D6340F"/>
    <w:rsid w:val="00D74610"/>
    <w:rsid w:val="00E56630"/>
    <w:rsid w:val="00EF467C"/>
    <w:rsid w:val="00F34DB8"/>
    <w:rsid w:val="00F355EC"/>
    <w:rsid w:val="00F951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E8215-A849-4E88-967D-EAA7135F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121"/>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121"/>
    <w:pPr>
      <w:spacing w:after="200" w:line="276" w:lineRule="auto"/>
      <w:ind w:left="720"/>
      <w:contextualSpacing/>
    </w:pPr>
    <w:rPr>
      <w:rFonts w:ascii="Calibri" w:eastAsia="Calibri" w:hAnsi="Calibri"/>
      <w:sz w:val="22"/>
      <w:szCs w:val="22"/>
    </w:rPr>
  </w:style>
  <w:style w:type="character" w:styleId="a4">
    <w:name w:val="Hyperlink"/>
    <w:uiPriority w:val="99"/>
    <w:semiHidden/>
    <w:unhideWhenUsed/>
    <w:rsid w:val="00712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4081">
      <w:bodyDiv w:val="1"/>
      <w:marLeft w:val="0"/>
      <w:marRight w:val="0"/>
      <w:marTop w:val="0"/>
      <w:marBottom w:val="0"/>
      <w:divBdr>
        <w:top w:val="none" w:sz="0" w:space="0" w:color="auto"/>
        <w:left w:val="none" w:sz="0" w:space="0" w:color="auto"/>
        <w:bottom w:val="none" w:sz="0" w:space="0" w:color="auto"/>
        <w:right w:val="none" w:sz="0" w:space="0" w:color="auto"/>
      </w:divBdr>
    </w:div>
    <w:div w:id="1090472215">
      <w:bodyDiv w:val="1"/>
      <w:marLeft w:val="0"/>
      <w:marRight w:val="0"/>
      <w:marTop w:val="0"/>
      <w:marBottom w:val="0"/>
      <w:divBdr>
        <w:top w:val="none" w:sz="0" w:space="0" w:color="auto"/>
        <w:left w:val="none" w:sz="0" w:space="0" w:color="auto"/>
        <w:bottom w:val="none" w:sz="0" w:space="0" w:color="auto"/>
        <w:right w:val="none" w:sz="0" w:space="0" w:color="auto"/>
      </w:divBdr>
    </w:div>
    <w:div w:id="1283271386">
      <w:bodyDiv w:val="1"/>
      <w:marLeft w:val="0"/>
      <w:marRight w:val="0"/>
      <w:marTop w:val="0"/>
      <w:marBottom w:val="0"/>
      <w:divBdr>
        <w:top w:val="none" w:sz="0" w:space="0" w:color="auto"/>
        <w:left w:val="none" w:sz="0" w:space="0" w:color="auto"/>
        <w:bottom w:val="none" w:sz="0" w:space="0" w:color="auto"/>
        <w:right w:val="none" w:sz="0" w:space="0" w:color="auto"/>
      </w:divBdr>
    </w:div>
    <w:div w:id="1325818538">
      <w:bodyDiv w:val="1"/>
      <w:marLeft w:val="0"/>
      <w:marRight w:val="0"/>
      <w:marTop w:val="0"/>
      <w:marBottom w:val="0"/>
      <w:divBdr>
        <w:top w:val="none" w:sz="0" w:space="0" w:color="auto"/>
        <w:left w:val="none" w:sz="0" w:space="0" w:color="auto"/>
        <w:bottom w:val="none" w:sz="0" w:space="0" w:color="auto"/>
        <w:right w:val="none" w:sz="0" w:space="0" w:color="auto"/>
      </w:divBdr>
    </w:div>
    <w:div w:id="1491365356">
      <w:bodyDiv w:val="1"/>
      <w:marLeft w:val="0"/>
      <w:marRight w:val="0"/>
      <w:marTop w:val="0"/>
      <w:marBottom w:val="0"/>
      <w:divBdr>
        <w:top w:val="none" w:sz="0" w:space="0" w:color="auto"/>
        <w:left w:val="none" w:sz="0" w:space="0" w:color="auto"/>
        <w:bottom w:val="none" w:sz="0" w:space="0" w:color="auto"/>
        <w:right w:val="none" w:sz="0" w:space="0" w:color="auto"/>
      </w:divBdr>
    </w:div>
    <w:div w:id="185738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47D2B-F7C5-4AE8-8BC2-59008CBB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12</Pages>
  <Words>3224</Words>
  <Characters>18383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Саша</cp:lastModifiedBy>
  <cp:revision>63</cp:revision>
  <cp:lastPrinted>2021-11-18T08:45:00Z</cp:lastPrinted>
  <dcterms:created xsi:type="dcterms:W3CDTF">2021-05-13T08:46:00Z</dcterms:created>
  <dcterms:modified xsi:type="dcterms:W3CDTF">2024-09-25T08:54:00Z</dcterms:modified>
</cp:coreProperties>
</file>